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03D" w:rsidRPr="00B85E12" w:rsidRDefault="0061003D" w:rsidP="008229E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 w:eastAsia="ru-RU"/>
        </w:rPr>
      </w:pPr>
      <w:bookmarkStart w:id="0" w:name="block-12107526"/>
      <w:r w:rsidRPr="00B85E12">
        <w:rPr>
          <w:rFonts w:ascii="Times New Roman" w:eastAsia="Times New Roman" w:hAnsi="Times New Roman" w:cs="Times New Roman"/>
          <w:b/>
          <w:sz w:val="28"/>
          <w:lang w:val="ru-RU" w:eastAsia="ru-RU"/>
        </w:rPr>
        <w:t xml:space="preserve">Рабочая программа </w:t>
      </w:r>
      <w:r w:rsidR="008229E2" w:rsidRPr="00B85E12">
        <w:rPr>
          <w:rFonts w:ascii="Times New Roman" w:eastAsia="Times New Roman" w:hAnsi="Times New Roman" w:cs="Times New Roman"/>
          <w:b/>
          <w:sz w:val="28"/>
          <w:lang w:val="ru-RU" w:eastAsia="ru-RU"/>
        </w:rPr>
        <w:t xml:space="preserve">учебного </w:t>
      </w:r>
      <w:r w:rsidRPr="00B85E12">
        <w:rPr>
          <w:rFonts w:ascii="Times New Roman" w:eastAsia="Times New Roman" w:hAnsi="Times New Roman" w:cs="Times New Roman"/>
          <w:b/>
          <w:sz w:val="28"/>
          <w:lang w:val="ru-RU" w:eastAsia="ru-RU"/>
        </w:rPr>
        <w:t>предмет</w:t>
      </w:r>
      <w:r w:rsidR="008229E2" w:rsidRPr="00B85E12">
        <w:rPr>
          <w:rFonts w:ascii="Times New Roman" w:eastAsia="Times New Roman" w:hAnsi="Times New Roman" w:cs="Times New Roman"/>
          <w:b/>
          <w:sz w:val="28"/>
          <w:lang w:val="ru-RU" w:eastAsia="ru-RU"/>
        </w:rPr>
        <w:t xml:space="preserve">а </w:t>
      </w:r>
      <w:r w:rsidRPr="00B85E12">
        <w:rPr>
          <w:rFonts w:ascii="Times New Roman" w:eastAsia="Times New Roman" w:hAnsi="Times New Roman" w:cs="Times New Roman"/>
          <w:b/>
          <w:sz w:val="28"/>
          <w:lang w:val="ru-RU" w:eastAsia="ru-RU"/>
        </w:rPr>
        <w:t>Изобразительное искусство</w:t>
      </w:r>
    </w:p>
    <w:p w:rsidR="00BD4D5F" w:rsidRPr="008229E2" w:rsidRDefault="00BD4D5F" w:rsidP="008229E2">
      <w:pPr>
        <w:tabs>
          <w:tab w:val="left" w:pos="426"/>
        </w:tabs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  <w:bookmarkStart w:id="1" w:name="block-12107527"/>
      <w:bookmarkEnd w:id="0"/>
    </w:p>
    <w:p w:rsidR="00EB075F" w:rsidRPr="008229E2" w:rsidRDefault="00915013" w:rsidP="00915013">
      <w:pPr>
        <w:tabs>
          <w:tab w:val="left" w:pos="567"/>
        </w:tabs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ab/>
      </w:r>
      <w:bookmarkStart w:id="2" w:name="_GoBack"/>
      <w:r w:rsidR="00BD4D5F" w:rsidRPr="008229E2">
        <w:rPr>
          <w:rFonts w:ascii="Times New Roman" w:hAnsi="Times New Roman" w:cs="Times New Roman"/>
          <w:b/>
          <w:color w:val="000000"/>
          <w:lang w:val="ru-RU"/>
        </w:rPr>
        <w:t>1.Пояснительная записка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b/>
          <w:color w:val="000000"/>
          <w:lang w:val="ru-RU"/>
        </w:rPr>
        <w:t>Целью изучения изобразительного искусства</w:t>
      </w:r>
      <w:r w:rsidRPr="008229E2">
        <w:rPr>
          <w:rFonts w:ascii="Times New Roman" w:hAnsi="Times New Roman"/>
          <w:color w:val="000000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b/>
          <w:color w:val="000000"/>
          <w:lang w:val="ru-RU"/>
        </w:rPr>
        <w:t>Задачами изобразительного искусства являются: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формирование у обучающихся навыков эстетического видения и преобразования мира;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формирование пространственного мышления и аналитических визуальных способностей;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развитие наблюдательности, ассоциативного мышления и творческого воображения;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bookmarkStart w:id="3" w:name="037c86a0-0100-46f4-8a06-fc1394a836a9"/>
      <w:r w:rsidRPr="008229E2">
        <w:rPr>
          <w:rFonts w:ascii="Times New Roman" w:hAnsi="Times New Roman"/>
          <w:color w:val="000000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lastRenderedPageBreak/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Модуль №1 «Декоративно-прикладное и народное искусство» (5 класс)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Модуль №2 «Живопись, графика, скульптура» (6 класс)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Модуль №3 «Архитектура и дизайн» (7 класс)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6567F7" w:rsidRPr="008229E2" w:rsidRDefault="006567F7" w:rsidP="008229E2">
      <w:pPr>
        <w:spacing w:after="0" w:line="240" w:lineRule="auto"/>
        <w:ind w:firstLine="600"/>
        <w:jc w:val="both"/>
        <w:rPr>
          <w:lang w:val="ru-RU"/>
        </w:rPr>
      </w:pPr>
      <w:r w:rsidRPr="008229E2">
        <w:rPr>
          <w:rFonts w:ascii="Times New Roman" w:hAnsi="Times New Roman"/>
          <w:color w:val="000000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B13FF5" w:rsidRPr="008229E2" w:rsidRDefault="00B13FF5" w:rsidP="008229E2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</w:rPr>
      </w:pPr>
      <w:r w:rsidRPr="008229E2">
        <w:rPr>
          <w:rFonts w:ascii="Times New Roman" w:hAnsi="Times New Roman"/>
        </w:rPr>
        <w:t>Рабочая программа обеспечена учебниками, включёнными в Федеральный перечень учебников:</w:t>
      </w:r>
    </w:p>
    <w:p w:rsidR="00F43259" w:rsidRPr="008229E2" w:rsidRDefault="00F43259" w:rsidP="008229E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iCs/>
          <w:lang w:val="ru-RU"/>
        </w:rPr>
      </w:pPr>
      <w:bookmarkStart w:id="4" w:name="block-12107529"/>
      <w:bookmarkEnd w:id="1"/>
      <w:r w:rsidRPr="008229E2">
        <w:rPr>
          <w:rFonts w:ascii="Times New Roman" w:hAnsi="Times New Roman" w:cs="Times New Roman"/>
          <w:b/>
          <w:color w:val="000000"/>
          <w:lang w:val="ru-RU"/>
        </w:rPr>
        <w:t xml:space="preserve">  - </w:t>
      </w:r>
      <w:r w:rsidRPr="008229E2">
        <w:rPr>
          <w:rFonts w:ascii="Times New Roman" w:eastAsia="Calibri" w:hAnsi="Times New Roman" w:cs="Times New Roman"/>
          <w:iCs/>
          <w:lang w:val="ru-RU"/>
        </w:rPr>
        <w:t xml:space="preserve"> Изобразительное искусство: 5 класс: учебник / Горяева Н. А., Островская О. В.; под ред. Б. М. Неменского.-Москва: Просвещение, 2023.</w:t>
      </w:r>
    </w:p>
    <w:p w:rsidR="00F43259" w:rsidRPr="008229E2" w:rsidRDefault="00F43259" w:rsidP="008229E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iCs/>
          <w:lang w:val="ru-RU"/>
        </w:rPr>
      </w:pPr>
      <w:r w:rsidRPr="008229E2">
        <w:rPr>
          <w:rFonts w:ascii="Times New Roman" w:eastAsia="Calibri" w:hAnsi="Times New Roman" w:cs="Times New Roman"/>
          <w:iCs/>
          <w:lang w:val="ru-RU"/>
        </w:rPr>
        <w:t xml:space="preserve">  - Изобразительное искусство: 6 класс: учебник / Горяева Н. А., Островская О. В.; под ред. Б. М. Неменского.-Москва: Просвещение, 2023.</w:t>
      </w:r>
    </w:p>
    <w:p w:rsidR="00F43259" w:rsidRPr="008229E2" w:rsidRDefault="00F43259" w:rsidP="008229E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lang w:val="ru-RU"/>
        </w:rPr>
      </w:pPr>
      <w:r w:rsidRPr="008229E2">
        <w:rPr>
          <w:rFonts w:ascii="Times New Roman" w:eastAsia="Calibri" w:hAnsi="Times New Roman" w:cs="Times New Roman"/>
          <w:iCs/>
          <w:lang w:val="ru-RU"/>
        </w:rPr>
        <w:t xml:space="preserve">  - Изобразительное искусство: 7 класс: учебник / Горяева Н. А., Островская О. В.; под ред. Б. М. Неменского.-Москва: Просвещение, 2023.</w:t>
      </w:r>
    </w:p>
    <w:p w:rsidR="00915013" w:rsidRPr="00B25CAF" w:rsidRDefault="00915013" w:rsidP="00915013">
      <w:pPr>
        <w:spacing w:after="0" w:line="240" w:lineRule="auto"/>
        <w:ind w:firstLine="600"/>
        <w:jc w:val="both"/>
        <w:rPr>
          <w:rFonts w:ascii="Times New Roman" w:hAnsi="Times New Roman" w:cs="Times New Roman"/>
          <w:bCs/>
          <w:color w:val="000000"/>
          <w:lang w:val="ru-RU"/>
        </w:rPr>
      </w:pPr>
      <w:bookmarkStart w:id="5" w:name="_Hlk210915506"/>
      <w:r w:rsidRPr="00B25CAF">
        <w:rPr>
          <w:rFonts w:ascii="Times New Roman" w:hAnsi="Times New Roman" w:cs="Times New Roman"/>
          <w:bCs/>
          <w:color w:val="000000"/>
          <w:lang w:val="ru-RU"/>
        </w:rPr>
        <w:t>Электронные образовательные ресурсы, допущенные к использованию при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Pr="00B25CAF">
        <w:rPr>
          <w:rFonts w:ascii="Times New Roman" w:hAnsi="Times New Roman" w:cs="Times New Roman"/>
          <w:bCs/>
          <w:color w:val="000000"/>
          <w:lang w:val="ru-RU"/>
        </w:rPr>
        <w:t>реализации имеющих государственную аккредитацию образовательных программ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Pr="00B25CAF">
        <w:rPr>
          <w:rFonts w:ascii="Times New Roman" w:hAnsi="Times New Roman" w:cs="Times New Roman"/>
          <w:bCs/>
          <w:color w:val="000000"/>
          <w:lang w:val="ru-RU"/>
        </w:rPr>
        <w:t>начального общего, основного общего, среднего общего образования приказом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Pr="00B25CAF">
        <w:rPr>
          <w:rFonts w:ascii="Times New Roman" w:hAnsi="Times New Roman" w:cs="Times New Roman"/>
          <w:bCs/>
          <w:color w:val="000000"/>
          <w:lang w:val="ru-RU"/>
        </w:rPr>
        <w:t>Минпросвещения от 18.07.2024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Pr="00B25CAF">
        <w:rPr>
          <w:rFonts w:ascii="Times New Roman" w:hAnsi="Times New Roman" w:cs="Times New Roman"/>
          <w:bCs/>
          <w:color w:val="000000"/>
          <w:lang w:val="ru-RU"/>
        </w:rPr>
        <w:t>N 499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</w:p>
    <w:bookmarkEnd w:id="5"/>
    <w:p w:rsidR="00BD4D5F" w:rsidRPr="008229E2" w:rsidRDefault="00BD4D5F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BD4D5F" w:rsidRPr="008229E2" w:rsidRDefault="00BD4D5F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2.</w:t>
      </w:r>
      <w:r w:rsidRPr="008229E2">
        <w:rPr>
          <w:rFonts w:ascii="Times New Roman" w:hAnsi="Times New Roman" w:cs="Times New Roman"/>
          <w:b/>
          <w:lang w:val="ru-RU"/>
        </w:rPr>
        <w:t>Содержание учебного предмета</w:t>
      </w:r>
      <w:r w:rsidRPr="008229E2">
        <w:rPr>
          <w:lang w:val="ru-RU"/>
        </w:rPr>
        <w:t xml:space="preserve"> «</w:t>
      </w:r>
      <w:r w:rsidRPr="008229E2">
        <w:rPr>
          <w:rFonts w:ascii="Times New Roman" w:hAnsi="Times New Roman" w:cs="Times New Roman"/>
          <w:b/>
          <w:lang w:val="ru-RU"/>
        </w:rPr>
        <w:t>Изобразительное искусство»</w:t>
      </w:r>
    </w:p>
    <w:p w:rsidR="00F83661" w:rsidRPr="008229E2" w:rsidRDefault="004B76EF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​</w:t>
      </w:r>
      <w:r w:rsidR="00F83661" w:rsidRPr="008229E2">
        <w:rPr>
          <w:rFonts w:ascii="Times New Roman" w:hAnsi="Times New Roman" w:cs="Times New Roman"/>
          <w:color w:val="000000"/>
          <w:lang w:val="ru-RU"/>
        </w:rPr>
        <w:t xml:space="preserve"> Содержание программы по изобразительному искусству структурировано по 4 модулям (3 инвариантных и 1 вариативный). Инвариантные модули реализуются последовательно в 5, 6 и 7 классах. </w:t>
      </w:r>
    </w:p>
    <w:p w:rsidR="00B13FF5" w:rsidRPr="008229E2" w:rsidRDefault="00F83661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Модуль №</w:t>
      </w:r>
      <w:r w:rsidR="00432358" w:rsidRPr="008229E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hAnsi="Times New Roman" w:cs="Times New Roman"/>
          <w:color w:val="000000"/>
          <w:lang w:val="ru-RU"/>
        </w:rPr>
        <w:t>1 «Декоративно-прикладное и народное искусство» (5 класс)</w:t>
      </w:r>
      <w:r w:rsidR="00B13FF5" w:rsidRPr="008229E2">
        <w:rPr>
          <w:rFonts w:ascii="Times New Roman" w:hAnsi="Times New Roman" w:cs="Times New Roman"/>
          <w:color w:val="000000"/>
          <w:lang w:val="ru-RU"/>
        </w:rPr>
        <w:t>.</w:t>
      </w:r>
    </w:p>
    <w:p w:rsidR="00F83661" w:rsidRPr="008229E2" w:rsidRDefault="00F83661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Модуль №</w:t>
      </w:r>
      <w:r w:rsidR="00432358" w:rsidRPr="008229E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hAnsi="Times New Roman" w:cs="Times New Roman"/>
          <w:color w:val="000000"/>
          <w:lang w:val="ru-RU"/>
        </w:rPr>
        <w:t>2 «Живопись, графика, скульптура» (6 класс).</w:t>
      </w:r>
    </w:p>
    <w:p w:rsidR="00F83661" w:rsidRPr="008229E2" w:rsidRDefault="00F83661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Модуль №</w:t>
      </w:r>
      <w:r w:rsidR="00432358" w:rsidRPr="008229E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hAnsi="Times New Roman" w:cs="Times New Roman"/>
          <w:color w:val="000000"/>
          <w:lang w:val="ru-RU"/>
        </w:rPr>
        <w:t>3 «Архитектура и дизайн» (7 класс)</w:t>
      </w:r>
      <w:r w:rsidR="00B13FF5" w:rsidRPr="008229E2">
        <w:rPr>
          <w:rFonts w:ascii="Times New Roman" w:hAnsi="Times New Roman" w:cs="Times New Roman"/>
          <w:color w:val="000000"/>
          <w:lang w:val="ru-RU"/>
        </w:rPr>
        <w:t>.</w:t>
      </w:r>
      <w:r w:rsidRPr="008229E2">
        <w:rPr>
          <w:rFonts w:ascii="Times New Roman" w:hAnsi="Times New Roman" w:cs="Times New Roman"/>
          <w:color w:val="000000"/>
          <w:lang w:val="ru-RU"/>
        </w:rPr>
        <w:t>‌‌</w:t>
      </w:r>
    </w:p>
    <w:p w:rsidR="00F83661" w:rsidRPr="008229E2" w:rsidRDefault="00F83661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Содержание вариативного модуля № 4 «Изображение в синтетических, экранных видах искусства и художественная фотография»</w:t>
      </w:r>
      <w:r w:rsidR="00432358" w:rsidRPr="008229E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hAnsi="Times New Roman" w:cs="Times New Roman"/>
          <w:color w:val="000000"/>
          <w:lang w:val="ru-RU"/>
        </w:rPr>
        <w:t xml:space="preserve">реализовано дополнительно к инвариантным в 5-7 классах. </w:t>
      </w:r>
    </w:p>
    <w:p w:rsidR="00471321" w:rsidRPr="008229E2" w:rsidRDefault="00471321" w:rsidP="008229E2">
      <w:pPr>
        <w:tabs>
          <w:tab w:val="left" w:pos="426"/>
          <w:tab w:val="left" w:pos="1140"/>
        </w:tabs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 xml:space="preserve">        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627C03" w:rsidRPr="008229E2" w:rsidRDefault="00627C03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Модуль № 1 «Декоративно-прикладное и народное искусство».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Общие сведения о декоративно-прикладном искусстве.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Древние корни народного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Связь народного искусства с природой, бытом, трудом, верованиями и эпосом.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Образно-символический язык народного прикладного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Знаки-символы традиционного крестьянского прикладного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Убранство русской избы.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lastRenderedPageBreak/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рисунков – эскизов орнаментального декора крестьянского дома.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Устройство внутреннего пространства крестьянского дома.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Декоративные элементы жилой среды.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Народный праздничный костюм.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Образный строй народного праздничного костюма – женского и мужского.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Народные праздники и праздничные обряды как синтез всех видов народного творчества.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Народные художественные промыслы.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Создание эскиза игрушки по мотивам избранного промысла.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lastRenderedPageBreak/>
        <w:t>Мир сказок и легенд, примет и оберегов в творчестве мастеров художественных промыслов.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Декоративно-прикладное искусство в культуре разных эпох и народов.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декоративно-прикладного искусства в культуре древних цивилизаций.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Декоративно-прикладное искусство в жизни современного человека.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Модуль № 2 «Живопись, графика, скульптура».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Общие сведения о видах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Пространственные и временные виды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Язык изобразительного искусства и его выразительные средства.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Живописные, графические и скульптурные художественные материалы, их особые свойства.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Рисунок – основа изобразительного искусства и мастерства художника.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Виды рисунка: зарисовка, набросок, учебный рисунок и творческий рисунок.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Навыки размещения рисунка в листе, выбор формата.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Начальные умения рисунка с натуры. Зарисовки простых предметов.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Линейные графические рисунки и наброски. Тон и тональные отношения: тёмное – светлое.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Ритм и ритмическая организация плоскости листа.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Жанры изобразительного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Предмет изображения, сюжет и содержание произведения изобразительного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Натюрморт.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lastRenderedPageBreak/>
        <w:t>Основы графической грамоты: правила объёмного изображения предметов на плоскости.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Изображение окружности в перспективе.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Рисование геометрических тел на основе правил линейной перспективы.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Сложная пространственная форма и выявление её конструкции.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Рисунок сложной формы предмета как соотношение простых геометрических фигур.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Линейный рисунок конструкции из нескольких геометрических тел.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Рисунок натюрморта графическими материалами с натуры или по представлению.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Портрет.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Великие портретисты в европейском искусстве.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Парадный и камерный портрет в живописи.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Особенности развития жанра портрета в искусстве ХХ в. – отечественном и европейском.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освещения головы при создании портретного образа.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Свет и тень в изображении головы человека.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Портрет в скульптуре.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Значение свойств художественных материалов в создании скульптурного портрета.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Опыт работы над созданием живописного портрета.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Пейзаж.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Правила построения линейной перспективы в изображении пространства.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Творческий опыт в создании композиционного живописного пейзажа своей Родины.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Графические зарисовки и графическая композиция на темы окружающей природы.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Бытовой жанр в изобразительном искусстве.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Исторический жанр в изобразительном искусстве.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Историческая картина в русском искусстве XIX в. и её особое место в развитии отечественной культуры.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Библейские темы в изобразительном искусстве.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Великие русские иконописцы: духовный свет икон Андрея Рублёва, Феофана Грека, Дионисия.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Работа над эскизом сюжетной композиции.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Модуль № 3 «Архитектура и дизайн».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lastRenderedPageBreak/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Графический дизайн.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Основные свойства композиции: целостность и соподчинённость элементов.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Шрифт и содержание текста. Стилизация шрифта.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Типографика. Понимание типографской строки как элемента плоскостной композиции.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Макетирование объёмно-пространственных композиций.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lastRenderedPageBreak/>
        <w:t>Выполнение аналитических зарисовок форм бытовых предметов.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Социальное значение дизайна и архитектуры как среды жизни человека.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Пути развития современной архитектуры и дизайна: город сегодня и завтра.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цвета в формировании пространства. Схема-планировка и реальность.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Интерьеры общественных зданий (театр, кафе, вокзал, офис, школа).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lastRenderedPageBreak/>
        <w:t>Образ человека и индивидуальное проектирование.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Образно-личностное проектирование в дизайне и архитектуре.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Выполнение практических творческих эскизов по теме «Дизайн современной одежды».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Значение развития технологий в становлении новых видов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Художник и искусство театра.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Рождение театра в древнейших обрядах. История развития искусства театра.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художника и виды профессиональной деятельности художника в современном театре.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Художественная фотография.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Современные возможности художественной обработки цифровой фотографии.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Композиция кадра, ракурс, плановость, графический ритм.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lastRenderedPageBreak/>
        <w:t xml:space="preserve">Фотопейзаж в творчестве профессиональных фотографов. 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Образные возможности чёрно-белой и цветной фотографии.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тональных контрастов и роль цвета в эмоционально-образном восприятии пейзажа.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освещения в портретном образе. Фотография постановочная и документальная.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Изображение и искусство кино.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Ожившее изображение. История кино и его эволюция как 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Монтаж композиционно построенных кадров – основа языка киноискусства.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Использование электронно-цифровых технологий в современном игровом кинематографе.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Этапы создания анимационного фильма. Требования и критерии художественности.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Изобразительное искусство на телевидении.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Художнические роли каждого человека в реальной бытийной жизни.</w:t>
      </w:r>
    </w:p>
    <w:p w:rsidR="00595F06" w:rsidRPr="008229E2" w:rsidRDefault="00595F06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Роль искусства в жизни общества и его влияние на жизнь каждого человека.</w:t>
      </w:r>
    </w:p>
    <w:p w:rsidR="00587829" w:rsidRPr="008229E2" w:rsidRDefault="004B76EF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229E2">
        <w:rPr>
          <w:rFonts w:ascii="Times New Roman" w:hAnsi="Times New Roman" w:cs="Times New Roman"/>
          <w:color w:val="000000"/>
          <w:lang w:val="ru-RU"/>
        </w:rPr>
        <w:t>​</w:t>
      </w:r>
      <w:bookmarkStart w:id="6" w:name="block-12107530"/>
      <w:bookmarkEnd w:id="4"/>
    </w:p>
    <w:p w:rsidR="00563674" w:rsidRPr="008229E2" w:rsidRDefault="00587829" w:rsidP="008229E2">
      <w:pPr>
        <w:tabs>
          <w:tab w:val="left" w:pos="42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3.</w:t>
      </w:r>
      <w:r w:rsidRPr="008229E2">
        <w:rPr>
          <w:b/>
          <w:lang w:val="ru-RU"/>
        </w:rPr>
        <w:t xml:space="preserve"> </w:t>
      </w:r>
      <w:r w:rsidRPr="008229E2">
        <w:rPr>
          <w:rFonts w:ascii="Times New Roman" w:hAnsi="Times New Roman" w:cs="Times New Roman"/>
          <w:b/>
          <w:color w:val="000000"/>
          <w:lang w:val="ru-RU"/>
        </w:rPr>
        <w:t xml:space="preserve">Планируемые результаты освоения </w:t>
      </w:r>
      <w:r w:rsidR="00B81C41" w:rsidRPr="008229E2">
        <w:rPr>
          <w:rFonts w:ascii="Times New Roman" w:hAnsi="Times New Roman" w:cs="Times New Roman"/>
          <w:b/>
          <w:color w:val="000000"/>
          <w:lang w:val="ru-RU"/>
        </w:rPr>
        <w:t>программы по изобразительному искусству на уровне основного общего образования</w:t>
      </w:r>
    </w:p>
    <w:p w:rsidR="00B81C41" w:rsidRPr="008229E2" w:rsidRDefault="00563674" w:rsidP="008229E2">
      <w:pPr>
        <w:tabs>
          <w:tab w:val="left" w:pos="426"/>
        </w:tabs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       </w:t>
      </w:r>
    </w:p>
    <w:p w:rsidR="00B81C41" w:rsidRPr="008229E2" w:rsidRDefault="00B81C41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 xml:space="preserve">        Личностные результаты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1)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Патриотическое воспитание.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2)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Гражданское воспитание.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3)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Духовно-нравственное воспитание.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4)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Эстетическое воспитание.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Эстетическое (от греч. </w:t>
      </w:r>
      <w:r w:rsidRPr="008229E2">
        <w:rPr>
          <w:rFonts w:ascii="Times New Roman" w:eastAsia="Calibri" w:hAnsi="Times New Roman" w:cs="Times New Roman"/>
          <w:color w:val="000000"/>
        </w:rPr>
        <w:t>aisthetikos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конкуренции. Способствует формированию ценностного отношения к природе, труду, искусству, культурному наследию.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5)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Ценности познавательной деятельности.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6)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Экологическое воспитание.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7)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Трудовое воспитание.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8)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</w:t>
      </w: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Воспитывающая предметно-эстетическая среда.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A75A3" w:rsidRPr="008229E2" w:rsidRDefault="00FA75A3" w:rsidP="008229E2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lang w:val="ru-RU"/>
        </w:rPr>
      </w:pPr>
    </w:p>
    <w:p w:rsidR="00B81C41" w:rsidRPr="008229E2" w:rsidRDefault="00FA75A3" w:rsidP="008229E2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Метапредметные результаты</w:t>
      </w:r>
    </w:p>
    <w:p w:rsidR="00B81C41" w:rsidRPr="008229E2" w:rsidRDefault="00B81C41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81C41" w:rsidRPr="008229E2" w:rsidRDefault="00B81C41" w:rsidP="008229E2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сравнивать предметные и пространственные объекты по заданным основаниям;</w:t>
      </w:r>
    </w:p>
    <w:p w:rsidR="00B81C41" w:rsidRPr="008229E2" w:rsidRDefault="00B81C41" w:rsidP="008229E2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</w:rPr>
      </w:pPr>
      <w:r w:rsidRPr="008229E2">
        <w:rPr>
          <w:rFonts w:ascii="Times New Roman" w:eastAsia="Calibri" w:hAnsi="Times New Roman" w:cs="Times New Roman"/>
          <w:color w:val="000000"/>
        </w:rPr>
        <w:t>характеризовать форму предмета, конструкции;</w:t>
      </w:r>
    </w:p>
    <w:p w:rsidR="00B81C41" w:rsidRPr="008229E2" w:rsidRDefault="00B81C41" w:rsidP="008229E2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выявлять положение предметной формы в пространстве;</w:t>
      </w:r>
    </w:p>
    <w:p w:rsidR="00B81C41" w:rsidRPr="008229E2" w:rsidRDefault="00B81C41" w:rsidP="008229E2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</w:rPr>
      </w:pPr>
      <w:r w:rsidRPr="008229E2">
        <w:rPr>
          <w:rFonts w:ascii="Times New Roman" w:eastAsia="Calibri" w:hAnsi="Times New Roman" w:cs="Times New Roman"/>
          <w:color w:val="000000"/>
        </w:rPr>
        <w:t>обобщать форму составной конструкции;</w:t>
      </w:r>
    </w:p>
    <w:p w:rsidR="00B81C41" w:rsidRPr="008229E2" w:rsidRDefault="00B81C41" w:rsidP="008229E2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анализировать структуру предмета, конструкции, пространства, зрительного образа;</w:t>
      </w:r>
    </w:p>
    <w:p w:rsidR="00B81C41" w:rsidRPr="008229E2" w:rsidRDefault="00B81C41" w:rsidP="008229E2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</w:rPr>
      </w:pPr>
      <w:r w:rsidRPr="008229E2">
        <w:rPr>
          <w:rFonts w:ascii="Times New Roman" w:eastAsia="Calibri" w:hAnsi="Times New Roman" w:cs="Times New Roman"/>
          <w:color w:val="000000"/>
        </w:rPr>
        <w:t>структурировать предметно-пространственные явления;</w:t>
      </w:r>
    </w:p>
    <w:p w:rsidR="00B81C41" w:rsidRPr="008229E2" w:rsidRDefault="00B81C41" w:rsidP="008229E2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B81C41" w:rsidRPr="008229E2" w:rsidRDefault="00B81C41" w:rsidP="008229E2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81C41" w:rsidRPr="008229E2" w:rsidRDefault="00B81C41" w:rsidP="008229E2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выявлять и характеризовать существенные признаки явлений художественной культуры;</w:t>
      </w:r>
    </w:p>
    <w:p w:rsidR="00B81C41" w:rsidRPr="008229E2" w:rsidRDefault="00B81C41" w:rsidP="008229E2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81C41" w:rsidRPr="008229E2" w:rsidRDefault="00B81C41" w:rsidP="008229E2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81C41" w:rsidRPr="008229E2" w:rsidRDefault="00B81C41" w:rsidP="008229E2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ставить и использовать вопросы как исследовательский инструмент познания;</w:t>
      </w:r>
    </w:p>
    <w:p w:rsidR="00B81C41" w:rsidRPr="008229E2" w:rsidRDefault="00B81C41" w:rsidP="008229E2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B81C41" w:rsidRPr="008229E2" w:rsidRDefault="00B81C41" w:rsidP="008229E2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81C41" w:rsidRPr="008229E2" w:rsidRDefault="00B81C41" w:rsidP="008229E2">
      <w:pPr>
        <w:numPr>
          <w:ilvl w:val="0"/>
          <w:numId w:val="14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81C41" w:rsidRPr="008229E2" w:rsidRDefault="00B81C41" w:rsidP="008229E2">
      <w:pPr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</w:rPr>
      </w:pPr>
      <w:r w:rsidRPr="008229E2">
        <w:rPr>
          <w:rFonts w:ascii="Times New Roman" w:eastAsia="Calibri" w:hAnsi="Times New Roman" w:cs="Times New Roman"/>
          <w:color w:val="000000"/>
        </w:rPr>
        <w:t>использовать электронные образовательные ресурсы;</w:t>
      </w:r>
    </w:p>
    <w:p w:rsidR="00B81C41" w:rsidRPr="008229E2" w:rsidRDefault="00B81C41" w:rsidP="008229E2">
      <w:pPr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работать с электронными учебными пособиями и учебниками;</w:t>
      </w:r>
    </w:p>
    <w:p w:rsidR="00B81C41" w:rsidRPr="008229E2" w:rsidRDefault="00B81C41" w:rsidP="008229E2">
      <w:pPr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81C41" w:rsidRPr="008229E2" w:rsidRDefault="00B81C41" w:rsidP="008229E2">
      <w:pPr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81C41" w:rsidRPr="008229E2" w:rsidRDefault="00B81C41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Овладение универсальными коммуникативными действиями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81C41" w:rsidRPr="008229E2" w:rsidRDefault="00B81C41" w:rsidP="008229E2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81C41" w:rsidRPr="008229E2" w:rsidRDefault="00B81C41" w:rsidP="008229E2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B81C41" w:rsidRPr="008229E2" w:rsidRDefault="00B81C41" w:rsidP="008229E2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81C41" w:rsidRPr="008229E2" w:rsidRDefault="00B81C41" w:rsidP="008229E2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81C41" w:rsidRPr="008229E2" w:rsidRDefault="00B81C41" w:rsidP="008229E2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81C41" w:rsidRPr="008229E2" w:rsidRDefault="00B81C41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Овладение универсальными регулятивными действиями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81C41" w:rsidRPr="008229E2" w:rsidRDefault="00B81C41" w:rsidP="008229E2">
      <w:pPr>
        <w:numPr>
          <w:ilvl w:val="0"/>
          <w:numId w:val="16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B81C41" w:rsidRPr="008229E2" w:rsidRDefault="00B81C41" w:rsidP="008229E2">
      <w:pPr>
        <w:numPr>
          <w:ilvl w:val="0"/>
          <w:numId w:val="16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B81C41" w:rsidRPr="008229E2" w:rsidRDefault="00B81C41" w:rsidP="008229E2">
      <w:pPr>
        <w:numPr>
          <w:ilvl w:val="0"/>
          <w:numId w:val="16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81C41" w:rsidRPr="008229E2" w:rsidRDefault="00B81C41" w:rsidP="008229E2">
      <w:pPr>
        <w:numPr>
          <w:ilvl w:val="0"/>
          <w:numId w:val="17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81C41" w:rsidRPr="008229E2" w:rsidRDefault="00B81C41" w:rsidP="008229E2">
      <w:pPr>
        <w:numPr>
          <w:ilvl w:val="0"/>
          <w:numId w:val="17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81C41" w:rsidRPr="008229E2" w:rsidRDefault="00B81C41" w:rsidP="008229E2">
      <w:pPr>
        <w:numPr>
          <w:ilvl w:val="0"/>
          <w:numId w:val="18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B81C41" w:rsidRPr="008229E2" w:rsidRDefault="00B81C41" w:rsidP="008229E2">
      <w:pPr>
        <w:numPr>
          <w:ilvl w:val="0"/>
          <w:numId w:val="18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B81C41" w:rsidRPr="008229E2" w:rsidRDefault="00B81C41" w:rsidP="008229E2">
      <w:pPr>
        <w:numPr>
          <w:ilvl w:val="0"/>
          <w:numId w:val="18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B81C41" w:rsidRPr="008229E2" w:rsidRDefault="00B81C41" w:rsidP="008229E2">
      <w:pPr>
        <w:numPr>
          <w:ilvl w:val="0"/>
          <w:numId w:val="18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признавать своё и чужое право на ошибку;</w:t>
      </w:r>
    </w:p>
    <w:p w:rsidR="00B81C41" w:rsidRPr="008229E2" w:rsidRDefault="00B81C41" w:rsidP="008229E2">
      <w:pPr>
        <w:numPr>
          <w:ilvl w:val="0"/>
          <w:numId w:val="18"/>
        </w:numPr>
        <w:spacing w:after="0" w:line="240" w:lineRule="auto"/>
        <w:ind w:left="567" w:hanging="141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B81C41" w:rsidRPr="008229E2" w:rsidRDefault="00B81C41" w:rsidP="008229E2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bookmarkStart w:id="7" w:name="_Toc124264882"/>
      <w:bookmarkEnd w:id="7"/>
    </w:p>
    <w:p w:rsidR="00B81C41" w:rsidRPr="008229E2" w:rsidRDefault="00FA75A3" w:rsidP="008229E2">
      <w:pPr>
        <w:spacing w:after="0" w:line="240" w:lineRule="auto"/>
        <w:ind w:left="120"/>
        <w:rPr>
          <w:rFonts w:ascii="Times New Roman" w:eastAsia="Calibri" w:hAnsi="Times New Roman" w:cs="Times New Roman"/>
          <w:b/>
          <w:lang w:val="ru-RU"/>
        </w:rPr>
      </w:pPr>
      <w:r w:rsidRPr="008229E2">
        <w:rPr>
          <w:rFonts w:ascii="Times New Roman" w:eastAsia="Calibri" w:hAnsi="Times New Roman" w:cs="Times New Roman"/>
          <w:b/>
          <w:lang w:val="ru-RU"/>
        </w:rPr>
        <w:t>Предметные результаты</w:t>
      </w:r>
    </w:p>
    <w:p w:rsidR="00B81C41" w:rsidRPr="008229E2" w:rsidRDefault="00FA75A3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       </w:t>
      </w:r>
      <w:r w:rsidR="00B81C41" w:rsidRPr="008229E2">
        <w:rPr>
          <w:rFonts w:ascii="Times New Roman" w:eastAsia="Calibri" w:hAnsi="Times New Roman" w:cs="Times New Roman"/>
          <w:color w:val="000000"/>
          <w:lang w:val="ru-RU"/>
        </w:rPr>
        <w:t xml:space="preserve">К концу обучения </w:t>
      </w:r>
      <w:r w:rsidR="00B81C41" w:rsidRPr="008229E2">
        <w:rPr>
          <w:rFonts w:ascii="Times New Roman" w:eastAsia="Calibri" w:hAnsi="Times New Roman" w:cs="Times New Roman"/>
          <w:b/>
          <w:color w:val="000000"/>
          <w:lang w:val="ru-RU"/>
        </w:rPr>
        <w:t>в 5 классе</w:t>
      </w:r>
      <w:r w:rsidR="00B81C41" w:rsidRPr="008229E2">
        <w:rPr>
          <w:rFonts w:ascii="Times New Roman" w:eastAsia="Calibri" w:hAnsi="Times New Roman" w:cs="Times New Roman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81C41" w:rsidRPr="008229E2" w:rsidRDefault="00B81C41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Модуль № 1 «Декоративно-прикладное и народное искусство»: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B81C41" w:rsidRPr="008229E2" w:rsidRDefault="00FA75A3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      </w:t>
      </w:r>
      <w:r w:rsidR="00B81C41" w:rsidRPr="008229E2">
        <w:rPr>
          <w:rFonts w:ascii="Times New Roman" w:eastAsia="Calibri" w:hAnsi="Times New Roman" w:cs="Times New Roman"/>
          <w:color w:val="000000"/>
          <w:lang w:val="ru-RU"/>
        </w:rPr>
        <w:t xml:space="preserve">К концу обучения в </w:t>
      </w:r>
      <w:r w:rsidR="00B81C41" w:rsidRPr="008229E2">
        <w:rPr>
          <w:rFonts w:ascii="Times New Roman" w:eastAsia="Calibri" w:hAnsi="Times New Roman" w:cs="Times New Roman"/>
          <w:b/>
          <w:color w:val="000000"/>
          <w:lang w:val="ru-RU"/>
        </w:rPr>
        <w:t>6 классе</w:t>
      </w:r>
      <w:r w:rsidR="00B81C41" w:rsidRPr="008229E2">
        <w:rPr>
          <w:rFonts w:ascii="Times New Roman" w:eastAsia="Calibri" w:hAnsi="Times New Roman" w:cs="Times New Roman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75A3" w:rsidRPr="008229E2" w:rsidRDefault="00FA75A3" w:rsidP="008229E2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lang w:val="ru-RU"/>
        </w:rPr>
      </w:pPr>
    </w:p>
    <w:p w:rsidR="00B81C41" w:rsidRPr="008229E2" w:rsidRDefault="00B81C41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Модуль № 2 «Живопись, графика, скульптура»: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причины деления пространственных искусств на виды;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Язык изобразительного искусства и его выразительные средства: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роль рисунка как основы изобразительной деятельности;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учебного рисунка – светотеневого изображения объёмных форм;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знать основы линейной перспективы и уметь изображать объёмные геометрические тела на двухмерной плоскости;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линейного рисунка, понимать выразительные возможности линии;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Жанры изобразительного искусства: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понятие «жанры в изобразительном искусстве», перечислять жанры;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Натюрморт: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создания графического натюрморта;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создания натюрморта средствами живописи.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Портрет: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начальный опыт лепки головы человека;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жанре портрета в искусстве ХХ в. – западном и отечественном.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Пейзаж: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правила построения линейной перспективы и уметь применять их в рисунке;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правила воздушной перспективы и уметь их применять на практике;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морских пейзажах И. Айвазовского;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живописного изображения различных активно выраженных состояний природы;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изображения городского пейзажа – по памяти или представлению;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Бытовой жанр: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изображения бытовой жизни разных народов в контексте традиций их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Исторический жанр: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Библейские темы в изобразительном искусстве: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 картинах на библейские темы в истории русского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смысловом различии между иконой и картиной на библейские темы;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B81C41" w:rsidRPr="008229E2" w:rsidRDefault="00FA75A3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        </w:t>
      </w:r>
      <w:r w:rsidR="00B81C41" w:rsidRPr="008229E2">
        <w:rPr>
          <w:rFonts w:ascii="Times New Roman" w:eastAsia="Calibri" w:hAnsi="Times New Roman" w:cs="Times New Roman"/>
          <w:color w:val="000000"/>
          <w:lang w:val="ru-RU"/>
        </w:rPr>
        <w:t xml:space="preserve">К концу обучения в </w:t>
      </w:r>
      <w:r w:rsidR="00B81C41" w:rsidRPr="008229E2">
        <w:rPr>
          <w:rFonts w:ascii="Times New Roman" w:eastAsia="Calibri" w:hAnsi="Times New Roman" w:cs="Times New Roman"/>
          <w:b/>
          <w:color w:val="000000"/>
          <w:lang w:val="ru-RU"/>
        </w:rPr>
        <w:t>7 классе</w:t>
      </w:r>
      <w:r w:rsidR="00B81C41" w:rsidRPr="008229E2">
        <w:rPr>
          <w:rFonts w:ascii="Times New Roman" w:eastAsia="Calibri" w:hAnsi="Times New Roman" w:cs="Times New Roman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75A3" w:rsidRPr="008229E2" w:rsidRDefault="00FA75A3" w:rsidP="008229E2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lang w:val="ru-RU"/>
        </w:rPr>
      </w:pPr>
    </w:p>
    <w:p w:rsidR="00B81C41" w:rsidRPr="008229E2" w:rsidRDefault="00B81C41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Модуль № 3 «Архитектура и дизайн»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Графический дизайн: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основные средства – требования к композиции;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перечислять и объяснять основные типы формальной композиции;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выделять при творческом построении композиции листа композиционную доминанту;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составлять формальные композиции на выражение в них движения и статики;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осваивать навыки вариативности в ритмической организации листа;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роль цвета в конструктивных искусствах;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различать технологию использования цвета в живописи и в конструктивных искусствах;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выражение «цветовой образ»;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Социальное значение дизайна и архитектуры как среды жизни человека: 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выполнять построение макета пространственно-объёмной композиции по его чертежу;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B81C41" w:rsidRPr="008229E2" w:rsidRDefault="00FA75A3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 xml:space="preserve">        </w:t>
      </w:r>
      <w:r w:rsidR="00B81C41" w:rsidRPr="008229E2">
        <w:rPr>
          <w:rFonts w:ascii="Times New Roman" w:eastAsia="Calibri" w:hAnsi="Times New Roman" w:cs="Times New Roman"/>
          <w:color w:val="000000"/>
          <w:lang w:val="ru-RU"/>
        </w:rPr>
        <w:t xml:space="preserve">По результатам реализации </w:t>
      </w:r>
      <w:r w:rsidR="00B81C41" w:rsidRPr="008229E2">
        <w:rPr>
          <w:rFonts w:ascii="Times New Roman" w:eastAsia="Calibri" w:hAnsi="Times New Roman" w:cs="Times New Roman"/>
          <w:b/>
          <w:color w:val="000000"/>
          <w:lang w:val="ru-RU"/>
        </w:rPr>
        <w:t>вариативного модуля</w:t>
      </w:r>
      <w:r w:rsidR="00B81C41" w:rsidRPr="008229E2">
        <w:rPr>
          <w:rFonts w:ascii="Times New Roman" w:eastAsia="Calibri" w:hAnsi="Times New Roman" w:cs="Times New Roman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FA75A3" w:rsidRPr="008229E2" w:rsidRDefault="00FA75A3" w:rsidP="008229E2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lang w:val="ru-RU"/>
        </w:rPr>
      </w:pPr>
    </w:p>
    <w:p w:rsidR="00B81C41" w:rsidRPr="008229E2" w:rsidRDefault="00B81C41" w:rsidP="008229E2">
      <w:pPr>
        <w:spacing w:after="0" w:line="240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b/>
          <w:color w:val="000000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и характеризовать роль визуального образа в синтетических искусствах;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Художник и искусство театра: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сценографии и символическом характере сценического образа;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практический навык игрового одушевления куклы из простых бытовых предметов;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Художественная фотография: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 понятия «длительность экспозиции», «выдержка», «диафрагма»;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различать и характеризовать различные жанры художественной фотографии;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роль света как художественного средства в искусстве фотографии;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навыки компьютерной обработки и преобразования фотографий.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Изображение и искусство кино: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об этапах в истории кино и его эволюции как искусства;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объяснять роль видео в современной бытовой культуре;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навык критического осмысления качества снятых роликов;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Изобразительное искусство на телевидении: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lastRenderedPageBreak/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знать о создателе телевидения – русском инженере Владимире Зворыкине;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осознавать роль телевидения в превращении мира в единое информационное пространство;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B81C41" w:rsidRPr="008229E2" w:rsidRDefault="00B81C41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B81C41" w:rsidRDefault="00B81C41" w:rsidP="008229E2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lang w:val="ru-RU"/>
        </w:rPr>
      </w:pPr>
      <w:r w:rsidRPr="008229E2">
        <w:rPr>
          <w:rFonts w:ascii="Times New Roman" w:eastAsia="Calibri" w:hAnsi="Times New Roman" w:cs="Times New Roman"/>
          <w:color w:val="000000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229E2" w:rsidRPr="008229E2" w:rsidRDefault="008229E2" w:rsidP="008229E2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</w:p>
    <w:p w:rsidR="008229E2" w:rsidRPr="008229E2" w:rsidRDefault="008229E2" w:rsidP="008229E2">
      <w:pPr>
        <w:spacing w:after="0" w:line="240" w:lineRule="auto"/>
        <w:rPr>
          <w:rFonts w:ascii="Times New Roman" w:eastAsia="Calibri" w:hAnsi="Times New Roman" w:cs="Times New Roman"/>
          <w:b/>
          <w:bCs/>
          <w:lang w:val="ru-RU"/>
        </w:rPr>
      </w:pPr>
      <w:bookmarkStart w:id="8" w:name="_Toc124264881"/>
      <w:bookmarkStart w:id="9" w:name="block-12107524"/>
      <w:bookmarkEnd w:id="6"/>
      <w:bookmarkEnd w:id="8"/>
      <w:r w:rsidRPr="008229E2">
        <w:rPr>
          <w:rFonts w:ascii="Times New Roman" w:eastAsia="Calibri" w:hAnsi="Times New Roman" w:cs="Times New Roman"/>
          <w:b/>
          <w:bCs/>
          <w:lang w:val="ru-RU"/>
        </w:rPr>
        <w:t>4. Тематическое планирование.</w:t>
      </w:r>
    </w:p>
    <w:p w:rsidR="008229E2" w:rsidRDefault="008229E2" w:rsidP="008229E2">
      <w:pPr>
        <w:tabs>
          <w:tab w:val="left" w:pos="426"/>
        </w:tabs>
        <w:spacing w:after="0" w:line="240" w:lineRule="auto"/>
        <w:ind w:left="119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EB075F" w:rsidRDefault="001C6AF5" w:rsidP="008229E2">
      <w:pPr>
        <w:tabs>
          <w:tab w:val="left" w:pos="426"/>
        </w:tabs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 народное искусство». 5 класс</w:t>
      </w:r>
    </w:p>
    <w:p w:rsidR="008229E2" w:rsidRPr="008229E2" w:rsidRDefault="008229E2" w:rsidP="008229E2">
      <w:pPr>
        <w:tabs>
          <w:tab w:val="left" w:pos="426"/>
        </w:tabs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tbl>
      <w:tblPr>
        <w:tblW w:w="10773" w:type="dxa"/>
        <w:tblCellSpacing w:w="20" w:type="nil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851"/>
        <w:gridCol w:w="2835"/>
        <w:gridCol w:w="3826"/>
      </w:tblGrid>
      <w:tr w:rsidR="008229E2" w:rsidRPr="008229E2" w:rsidTr="00915013">
        <w:trPr>
          <w:trHeight w:val="828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229E2" w:rsidRPr="008229E2" w:rsidRDefault="008229E2" w:rsidP="00915013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№п/п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Всего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835" w:type="dxa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 xml:space="preserve">Электронные 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>цифровые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 xml:space="preserve"> образовательные 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>ресурсы</w:t>
            </w:r>
          </w:p>
        </w:tc>
        <w:tc>
          <w:tcPr>
            <w:tcW w:w="3826" w:type="dxa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>Воспитательный потенциал</w:t>
            </w:r>
          </w:p>
        </w:tc>
      </w:tr>
      <w:tr w:rsidR="008229E2" w:rsidRPr="00B85E12" w:rsidTr="00915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835" w:type="dxa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</w:p>
        </w:tc>
        <w:tc>
          <w:tcPr>
            <w:tcW w:w="3826" w:type="dxa"/>
            <w:vMerge w:val="restart"/>
            <w:tcMar>
              <w:top w:w="50" w:type="dxa"/>
              <w:left w:w="100" w:type="dxa"/>
            </w:tcMar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</w:t>
            </w:r>
            <w:r w:rsidRPr="008229E2">
              <w:rPr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  <w:r w:rsidRPr="008229E2">
              <w:rPr>
                <w:lang w:val="ru-RU"/>
              </w:rPr>
              <w:t xml:space="preserve"> 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lang w:val="ru-RU"/>
              </w:rPr>
              <w:t>-</w:t>
            </w:r>
            <w:r w:rsidRPr="008229E2">
              <w:rPr>
                <w:rFonts w:ascii="Times New Roman" w:hAnsi="Times New Roman" w:cs="Times New Roman"/>
                <w:lang w:val="ru-RU"/>
              </w:rPr>
              <w:t>понимание  искусства  как особого языка общения-межличност ного, между поколениями, между народами;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-формирование эстетических потребностей, ценностей и чувств; развитие этических чувств, доброжелательности и эмоционально- нравственной отзывчивости, понимания и сопереживания чувствам других людей;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-умение  организовывать своё рабочее место для практической работы, сохраняя порядок в окружающем про</w:t>
            </w:r>
            <w:r w:rsidRPr="008229E2">
              <w:rPr>
                <w:rFonts w:ascii="Times New Roman" w:hAnsi="Times New Roman" w:cs="Times New Roman"/>
                <w:lang w:val="ru-RU"/>
              </w:rPr>
              <w:lastRenderedPageBreak/>
              <w:t>странстве и бережно относясь к используемым материалам; формирование уважительного отношения к иному мнению, истории и культуре других народов; формирование основ российской гражданской идентичности, чувства гордости за свою Родину, российский  народ и историю России,</w:t>
            </w:r>
            <w:r w:rsidRPr="008229E2">
              <w:rPr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lang w:val="ru-RU"/>
              </w:rPr>
              <w:t>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</w:tc>
      </w:tr>
      <w:tr w:rsidR="008229E2" w:rsidRPr="008229E2" w:rsidTr="00915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Древние корни народного искусства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835" w:type="dxa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6" w:type="dxa"/>
            <w:vMerge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29E2" w:rsidRPr="008229E2" w:rsidTr="00915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Связь времени в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народном искусстве.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Народные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художественные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промыслы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2835" w:type="dxa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6" w:type="dxa"/>
            <w:vMerge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29E2" w:rsidRPr="008229E2" w:rsidTr="00915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Декор - человек, общество,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835" w:type="dxa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6" w:type="dxa"/>
            <w:vMerge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29E2" w:rsidRPr="008229E2" w:rsidTr="00915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Декоративное искусство в</w:t>
            </w:r>
          </w:p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современном мире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835" w:type="dxa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6" w:type="dxa"/>
            <w:vMerge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29E2" w:rsidRPr="008229E2" w:rsidTr="00915013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835" w:type="dxa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229E2" w:rsidRPr="008229E2" w:rsidRDefault="008229E2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656E9" w:rsidRDefault="009656E9" w:rsidP="008229E2">
      <w:pPr>
        <w:tabs>
          <w:tab w:val="left" w:pos="426"/>
        </w:tabs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EB075F" w:rsidRDefault="001C6AF5" w:rsidP="008229E2">
      <w:pPr>
        <w:tabs>
          <w:tab w:val="left" w:pos="426"/>
        </w:tabs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bCs/>
          <w:color w:val="000000"/>
          <w:lang w:val="ru-RU"/>
        </w:rPr>
        <w:t>Модуль</w:t>
      </w:r>
      <w:r w:rsidRPr="008229E2">
        <w:rPr>
          <w:rFonts w:ascii="Times New Roman" w:hAnsi="Times New Roman" w:cs="Times New Roman"/>
          <w:b/>
          <w:color w:val="000000"/>
        </w:rPr>
        <w:t> </w:t>
      </w:r>
      <w:r w:rsidRPr="008229E2">
        <w:rPr>
          <w:rFonts w:ascii="Times New Roman" w:hAnsi="Times New Roman" w:cs="Times New Roman"/>
          <w:b/>
          <w:color w:val="000000"/>
          <w:lang w:val="ru-RU"/>
        </w:rPr>
        <w:t>«</w:t>
      </w:r>
      <w:r w:rsidRPr="008229E2">
        <w:rPr>
          <w:rFonts w:ascii="Times New Roman" w:hAnsi="Times New Roman" w:cs="Times New Roman"/>
          <w:b/>
          <w:bCs/>
          <w:color w:val="000000"/>
          <w:lang w:val="ru-RU"/>
        </w:rPr>
        <w:t>Живопись</w:t>
      </w:r>
      <w:r w:rsidRPr="008229E2">
        <w:rPr>
          <w:rFonts w:ascii="Times New Roman" w:hAnsi="Times New Roman" w:cs="Times New Roman"/>
          <w:b/>
          <w:color w:val="000000"/>
          <w:lang w:val="ru-RU"/>
        </w:rPr>
        <w:t>,</w:t>
      </w:r>
      <w:r w:rsidRPr="008229E2">
        <w:rPr>
          <w:rFonts w:ascii="Times New Roman" w:hAnsi="Times New Roman" w:cs="Times New Roman"/>
          <w:b/>
          <w:color w:val="000000"/>
        </w:rPr>
        <w:t> </w:t>
      </w:r>
      <w:r w:rsidRPr="008229E2">
        <w:rPr>
          <w:rFonts w:ascii="Times New Roman" w:hAnsi="Times New Roman" w:cs="Times New Roman"/>
          <w:b/>
          <w:bCs/>
          <w:color w:val="000000"/>
          <w:lang w:val="ru-RU"/>
        </w:rPr>
        <w:t>графика</w:t>
      </w:r>
      <w:r w:rsidRPr="008229E2">
        <w:rPr>
          <w:rFonts w:ascii="Times New Roman" w:hAnsi="Times New Roman" w:cs="Times New Roman"/>
          <w:b/>
          <w:color w:val="000000"/>
          <w:lang w:val="ru-RU"/>
        </w:rPr>
        <w:t>,</w:t>
      </w:r>
      <w:r w:rsidRPr="008229E2">
        <w:rPr>
          <w:rFonts w:ascii="Times New Roman" w:hAnsi="Times New Roman" w:cs="Times New Roman"/>
          <w:b/>
          <w:color w:val="000000"/>
        </w:rPr>
        <w:t> </w:t>
      </w:r>
      <w:r w:rsidRPr="008229E2">
        <w:rPr>
          <w:rFonts w:ascii="Times New Roman" w:hAnsi="Times New Roman" w:cs="Times New Roman"/>
          <w:b/>
          <w:bCs/>
          <w:color w:val="000000"/>
          <w:lang w:val="ru-RU"/>
        </w:rPr>
        <w:t>скульптура</w:t>
      </w:r>
      <w:r w:rsidRPr="008229E2">
        <w:rPr>
          <w:rFonts w:ascii="Times New Roman" w:hAnsi="Times New Roman" w:cs="Times New Roman"/>
          <w:b/>
          <w:color w:val="000000"/>
          <w:lang w:val="ru-RU"/>
        </w:rPr>
        <w:t>». 6 класс</w:t>
      </w:r>
    </w:p>
    <w:p w:rsidR="009656E9" w:rsidRPr="008229E2" w:rsidRDefault="009656E9" w:rsidP="008229E2">
      <w:pPr>
        <w:tabs>
          <w:tab w:val="left" w:pos="426"/>
        </w:tabs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tbl>
      <w:tblPr>
        <w:tblW w:w="10774" w:type="dxa"/>
        <w:tblCellSpacing w:w="20" w:type="nil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851"/>
        <w:gridCol w:w="2835"/>
        <w:gridCol w:w="3827"/>
      </w:tblGrid>
      <w:tr w:rsidR="009656E9" w:rsidRPr="008229E2" w:rsidTr="00915013">
        <w:trPr>
          <w:trHeight w:val="828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№п/п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9656E9" w:rsidRPr="008229E2" w:rsidRDefault="009656E9" w:rsidP="009656E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Всего</w:t>
            </w:r>
          </w:p>
        </w:tc>
        <w:tc>
          <w:tcPr>
            <w:tcW w:w="2835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>Электронные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 xml:space="preserve"> Цифровые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 xml:space="preserve"> образовательные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 xml:space="preserve"> ресурсы</w:t>
            </w:r>
          </w:p>
        </w:tc>
        <w:tc>
          <w:tcPr>
            <w:tcW w:w="3827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>Воспитательный потенциал</w:t>
            </w:r>
          </w:p>
        </w:tc>
      </w:tr>
      <w:tr w:rsidR="009656E9" w:rsidRPr="00B85E12" w:rsidTr="00915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2835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firstLine="1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firstLine="1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 xml:space="preserve">-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firstLine="1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-понимание  искусства  как особого языка общения - межличностного, между поколениями, между народами;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firstLine="1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 формирование эстетических потребностей, ценностей и чувств; развитие этических чувств, доброжелательности и эмоционально- нравственной отзывчивости, понимания и сопереживания чувствам других людей;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firstLine="1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 xml:space="preserve">- умение  организовывать своё рабочее место для практической работы, </w:t>
            </w:r>
            <w:r w:rsidRPr="008229E2">
              <w:rPr>
                <w:rFonts w:ascii="Times New Roman" w:hAnsi="Times New Roman" w:cs="Times New Roman"/>
                <w:lang w:val="ru-RU"/>
              </w:rPr>
              <w:lastRenderedPageBreak/>
              <w:t>сохраняя порядок в окружающем пространстве и бережно относясь к используемым материалам; формирование уважительного отношения к иному мнению, истории и культуре других народов; формирование основ российской гражданской идентичности, чувства гордости за свою Родину, российский 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</w:tr>
      <w:tr w:rsidR="009656E9" w:rsidRPr="008229E2" w:rsidTr="00915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Мир наших вещей. Натюрморт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835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hanging="10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7" w:type="dxa"/>
            <w:vMerge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56E9" w:rsidRPr="008229E2" w:rsidTr="00915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Вглядываясь в человека. Портрет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2835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hanging="10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7" w:type="dxa"/>
            <w:vMerge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56E9" w:rsidRPr="008229E2" w:rsidTr="00915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Пространство и время в изобразительном искусстве. </w:t>
            </w:r>
            <w:r w:rsidRPr="008229E2">
              <w:rPr>
                <w:rFonts w:ascii="Times New Roman" w:hAnsi="Times New Roman" w:cs="Times New Roman"/>
                <w:color w:val="000000"/>
              </w:rPr>
              <w:t>Пейзаж и тематическая картина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835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hanging="10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7" w:type="dxa"/>
            <w:vMerge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56E9" w:rsidRPr="008229E2" w:rsidTr="00915013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835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656E9" w:rsidRDefault="009656E9" w:rsidP="008229E2">
      <w:pPr>
        <w:tabs>
          <w:tab w:val="left" w:pos="426"/>
        </w:tabs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EB075F" w:rsidRDefault="00DA6F40" w:rsidP="008229E2">
      <w:pPr>
        <w:tabs>
          <w:tab w:val="left" w:pos="426"/>
        </w:tabs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Модуль «Архитектура и дизайн». 7 класс</w:t>
      </w:r>
    </w:p>
    <w:p w:rsidR="009656E9" w:rsidRPr="008229E2" w:rsidRDefault="009656E9" w:rsidP="008229E2">
      <w:pPr>
        <w:tabs>
          <w:tab w:val="left" w:pos="426"/>
        </w:tabs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tbl>
      <w:tblPr>
        <w:tblW w:w="10632" w:type="dxa"/>
        <w:tblCellSpacing w:w="20" w:type="nil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574"/>
        <w:gridCol w:w="850"/>
        <w:gridCol w:w="2836"/>
        <w:gridCol w:w="3827"/>
      </w:tblGrid>
      <w:tr w:rsidR="009656E9" w:rsidRPr="008229E2" w:rsidTr="00915013">
        <w:trPr>
          <w:trHeight w:val="825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</w:tcPr>
          <w:p w:rsidR="009656E9" w:rsidRPr="009656E9" w:rsidRDefault="009656E9" w:rsidP="009656E9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9656E9">
              <w:rPr>
                <w:rFonts w:ascii="Times New Roman" w:hAnsi="Times New Roman" w:cs="Times New Roman"/>
                <w:bCs/>
                <w:color w:val="000000"/>
                <w:lang w:val="ru-RU"/>
              </w:rPr>
              <w:t>№п/п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9656E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Всего</w:t>
            </w:r>
          </w:p>
        </w:tc>
        <w:tc>
          <w:tcPr>
            <w:tcW w:w="2836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Цифровые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образовательные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ресурсы</w:t>
            </w:r>
          </w:p>
        </w:tc>
        <w:tc>
          <w:tcPr>
            <w:tcW w:w="3827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Воспитательный потенциал</w:t>
            </w:r>
          </w:p>
        </w:tc>
      </w:tr>
      <w:tr w:rsidR="009656E9" w:rsidRPr="00B85E12" w:rsidTr="0091501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836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</w:t>
            </w:r>
            <w:r w:rsidRPr="008229E2">
              <w:rPr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  <w:r w:rsidRPr="008229E2">
              <w:rPr>
                <w:lang w:val="ru-RU"/>
              </w:rPr>
              <w:t xml:space="preserve"> 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lang w:val="ru-RU"/>
              </w:rPr>
              <w:t>-п</w:t>
            </w:r>
            <w:r w:rsidRPr="008229E2">
              <w:rPr>
                <w:rFonts w:ascii="Times New Roman" w:hAnsi="Times New Roman" w:cs="Times New Roman"/>
                <w:lang w:val="ru-RU"/>
              </w:rPr>
              <w:t>онимание  искусства  как особого языка общения- межличностного, между поколениями, между народами;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-</w:t>
            </w:r>
            <w:r w:rsidRPr="008229E2">
              <w:rPr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lang w:val="ru-RU"/>
              </w:rPr>
              <w:t>формирование эстетических потребностей, ценностей и чувств; развитие этических чувств, доброжелательности и эмоционально- нравственной отзывчивости, понимания и сопереживания чувствам других людей;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lastRenderedPageBreak/>
              <w:t>-</w:t>
            </w:r>
            <w:r w:rsidRPr="008229E2">
              <w:rPr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lang w:val="ru-RU"/>
              </w:rPr>
              <w:t>умение  организовывать своё рабочее место для практической работы, сохраняя порядок в окружающем пространстве и бережно относясь к используемым материалам; формирование уважительного отношения к иному мнению, истории и культуре других народов; формирование основ российской гражданской идентичности, чувства гордости за свою Родину, российский  народ и историю России,</w:t>
            </w:r>
            <w:r w:rsidRPr="008229E2">
              <w:rPr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lang w:val="ru-RU"/>
              </w:rPr>
              <w:t>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</w:tr>
      <w:tr w:rsidR="009656E9" w:rsidRPr="008229E2" w:rsidTr="0091501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Графический дизайн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836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7" w:type="dxa"/>
            <w:vMerge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56E9" w:rsidRPr="008229E2" w:rsidTr="0091501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Макетирование объемно-пространственных композиций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2836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7" w:type="dxa"/>
            <w:vMerge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56E9" w:rsidRPr="008229E2" w:rsidTr="0091501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Дизайн и</w:t>
            </w:r>
          </w:p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архитектура как среда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2836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7" w:type="dxa"/>
            <w:vMerge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56E9" w:rsidRPr="008229E2" w:rsidTr="00915013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36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https://resh.edu.ru/subject/7/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</w:t>
            </w:r>
          </w:p>
        </w:tc>
        <w:tc>
          <w:tcPr>
            <w:tcW w:w="3827" w:type="dxa"/>
            <w:vMerge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56E9" w:rsidRPr="008229E2" w:rsidTr="00915013">
        <w:trPr>
          <w:trHeight w:val="144"/>
          <w:tblCellSpacing w:w="20" w:type="nil"/>
        </w:trPr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836" w:type="dxa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8229E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2"/>
    </w:tbl>
    <w:p w:rsidR="00EB075F" w:rsidRPr="008229E2" w:rsidRDefault="00EB075F" w:rsidP="008229E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lang w:val="ru-RU"/>
        </w:rPr>
      </w:pPr>
    </w:p>
    <w:p w:rsidR="009656E9" w:rsidRDefault="009656E9" w:rsidP="009656E9">
      <w:pPr>
        <w:tabs>
          <w:tab w:val="left" w:pos="426"/>
        </w:tabs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5. Поурочное планирование</w:t>
      </w:r>
    </w:p>
    <w:p w:rsidR="009656E9" w:rsidRPr="008229E2" w:rsidRDefault="009656E9" w:rsidP="009656E9">
      <w:pPr>
        <w:tabs>
          <w:tab w:val="left" w:pos="426"/>
        </w:tabs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9656E9" w:rsidRPr="008229E2" w:rsidRDefault="009656E9" w:rsidP="009656E9">
      <w:pPr>
        <w:tabs>
          <w:tab w:val="left" w:pos="426"/>
        </w:tabs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</w:rPr>
        <w:t>5 КЛАСС</w:t>
      </w:r>
    </w:p>
    <w:tbl>
      <w:tblPr>
        <w:tblW w:w="10667" w:type="dxa"/>
        <w:tblCellSpacing w:w="20" w:type="nil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850"/>
        <w:gridCol w:w="1276"/>
        <w:gridCol w:w="4112"/>
        <w:gridCol w:w="34"/>
      </w:tblGrid>
      <w:tr w:rsidR="009656E9" w:rsidRPr="008229E2" w:rsidTr="00915013">
        <w:trPr>
          <w:gridAfter w:val="1"/>
          <w:wAfter w:w="34" w:type="dxa"/>
          <w:trHeight w:val="276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</w:rPr>
              <w:t xml:space="preserve">№п/п </w:t>
            </w: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9E2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>Электронные цифровые</w:t>
            </w:r>
          </w:p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образовательные ресурсы</w:t>
            </w:r>
          </w:p>
        </w:tc>
      </w:tr>
      <w:tr w:rsidR="009656E9" w:rsidRPr="008229E2" w:rsidTr="00915013">
        <w:trPr>
          <w:gridAfter w:val="1"/>
          <w:wAfter w:w="34" w:type="dxa"/>
          <w:trHeight w:val="276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8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  <w:r w:rsidRPr="008229E2">
              <w:rPr>
                <w:rFonts w:ascii="Times New Roman" w:hAnsi="Times New Roman"/>
                <w:b/>
                <w:color w:val="000000"/>
                <w:lang w:val="ru-RU"/>
              </w:rPr>
              <w:t>Дата проведения</w:t>
            </w:r>
          </w:p>
        </w:tc>
        <w:tc>
          <w:tcPr>
            <w:tcW w:w="4112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656E9" w:rsidRPr="008229E2" w:rsidTr="00915013">
        <w:trPr>
          <w:trHeight w:val="276"/>
          <w:tblCellSpacing w:w="20" w:type="nil"/>
        </w:trPr>
        <w:tc>
          <w:tcPr>
            <w:tcW w:w="10667" w:type="dxa"/>
            <w:gridSpan w:val="6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Раздел 1. Введение</w:t>
            </w:r>
            <w:r w:rsidRPr="008229E2">
              <w:rPr>
                <w:rFonts w:ascii="Times New Roman" w:hAnsi="Times New Roman" w:cs="Times New Roman"/>
                <w:lang w:val="ru-RU"/>
              </w:rPr>
              <w:t xml:space="preserve"> -1час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/7825/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/312989/</w:t>
            </w:r>
          </w:p>
        </w:tc>
      </w:tr>
      <w:tr w:rsidR="009656E9" w:rsidRPr="00B85E12" w:rsidTr="00915013">
        <w:trPr>
          <w:trHeight w:val="144"/>
          <w:tblCellSpacing w:w="20" w:type="nil"/>
        </w:trPr>
        <w:tc>
          <w:tcPr>
            <w:tcW w:w="10667" w:type="dxa"/>
            <w:gridSpan w:val="6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Раздел 2. Древние корни народного искусства -9 часов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Древние образы в народном искусстве и их символическое значение. Зарисовки традиционных знаков и орнаментов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/7825/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/312989/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Убранство русской избы. Конструкция и декор: единство красоты и пользы. </w:t>
            </w:r>
            <w:r w:rsidRPr="008229E2">
              <w:rPr>
                <w:rFonts w:ascii="Times New Roman" w:hAnsi="Times New Roman"/>
                <w:color w:val="000000"/>
              </w:rPr>
              <w:t>Изображение украшений деревянного дома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/7826/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/313020/</w:t>
            </w:r>
          </w:p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9656E9" w:rsidRPr="008229E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/7826/</w:t>
            </w:r>
            <w:r w:rsidRPr="008229E2">
              <w:rPr>
                <w:rFonts w:ascii="Times New Roman" w:eastAsia="Calibri" w:hAnsi="Times New Roman" w:cs="Times New Roman"/>
              </w:rPr>
              <w:t>conspect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/313019/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Образы и мотивы в орнаментах русской народной вышивки. Построение традиционного орнамента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urok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.1</w:t>
            </w:r>
            <w:r w:rsidRPr="008229E2">
              <w:rPr>
                <w:rFonts w:ascii="Times New Roman" w:eastAsia="Calibri" w:hAnsi="Times New Roman" w:cs="Times New Roman"/>
              </w:rPr>
              <w:t>sept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articles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/531129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/7827/</w:t>
            </w:r>
            <w:r w:rsidRPr="008229E2">
              <w:rPr>
                <w:rFonts w:ascii="Times New Roman" w:eastAsia="Calibri" w:hAnsi="Times New Roman" w:cs="Times New Roman"/>
              </w:rPr>
              <w:t>conspect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Разнообразие форм и украшений народного праздничного костюма: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конструкция и декор народного костюма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Народный костюм Архангельской губернии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urok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.1</w:t>
            </w:r>
            <w:r w:rsidRPr="008229E2">
              <w:rPr>
                <w:rFonts w:ascii="Times New Roman" w:eastAsia="Calibri" w:hAnsi="Times New Roman" w:cs="Times New Roman"/>
              </w:rPr>
              <w:t>sept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articles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/644670</w:t>
            </w:r>
          </w:p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9656E9" w:rsidRPr="008229E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/7827/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/276982/</w:t>
            </w:r>
          </w:p>
        </w:tc>
      </w:tr>
      <w:tr w:rsidR="009656E9" w:rsidRPr="00B85E12" w:rsidTr="00915013">
        <w:trPr>
          <w:trHeight w:val="144"/>
          <w:tblCellSpacing w:w="20" w:type="nil"/>
        </w:trPr>
        <w:tc>
          <w:tcPr>
            <w:tcW w:w="10667" w:type="dxa"/>
            <w:gridSpan w:val="6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lang w:val="ru-RU"/>
              </w:rPr>
              <w:t>Раздел 3. Связь времени в народном искусстве. Народные художественные  промыслы -9ч.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/7828/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/277014/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Древние образы в игрушках народных промыслов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Каргопольская глиняная игрушка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/7828/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/277014/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udmddn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articles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narodnye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-</w:t>
            </w:r>
            <w:r w:rsidRPr="008229E2">
              <w:rPr>
                <w:rFonts w:ascii="Times New Roman" w:eastAsia="Calibri" w:hAnsi="Times New Roman" w:cs="Times New Roman"/>
              </w:rPr>
              <w:t>promysly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</w:p>
        </w:tc>
      </w:tr>
      <w:tr w:rsidR="009656E9" w:rsidRPr="00B85E12" w:rsidTr="00915013">
        <w:trPr>
          <w:gridAfter w:val="1"/>
          <w:wAfter w:w="34" w:type="dxa"/>
          <w:trHeight w:val="505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/7829/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/313051/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/7829/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/313051/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Жостово: роспись по металлу. Приемы росписи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/7830/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/313083/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Щепа и береста в русском народном творчестве. Мезенская роспись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Северные росписи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/7830/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/313083/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Искусство лаковой живописи: сказочные и былинные сюжеты 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/7830/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/313083/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Роль народных художественных промыслов в современной жизни</w:t>
            </w:r>
            <w:r w:rsidRPr="008229E2">
              <w:rPr>
                <w:rFonts w:ascii="Times New Roman" w:hAnsi="Times New Roman" w:cs="Times New Roman"/>
                <w:b/>
                <w:lang w:val="ru-RU"/>
              </w:rPr>
              <w:t xml:space="preserve"> РС</w:t>
            </w:r>
            <w:r w:rsidRPr="008229E2">
              <w:rPr>
                <w:rFonts w:ascii="Times New Roman" w:hAnsi="Times New Roman" w:cs="Times New Roman"/>
                <w:lang w:val="ru-RU"/>
              </w:rPr>
              <w:t xml:space="preserve"> В. П. Гурьев-мастер холмогорской резьбы по кости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lang w:val="ru-RU"/>
              </w:rPr>
              <w:t>https://resh.edu.ru/subject/lesson/7840/conspect/</w:t>
            </w:r>
          </w:p>
        </w:tc>
      </w:tr>
      <w:tr w:rsidR="009656E9" w:rsidRPr="00B85E12" w:rsidTr="00915013">
        <w:trPr>
          <w:trHeight w:val="144"/>
          <w:tblCellSpacing w:w="20" w:type="nil"/>
        </w:trPr>
        <w:tc>
          <w:tcPr>
            <w:tcW w:w="10667" w:type="dxa"/>
            <w:gridSpan w:val="6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lang w:val="ru-RU"/>
              </w:rPr>
              <w:t>Раздел 4. Декор - человек, общество, время-9 часов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Декоративно-прикладное искусство в культуре разных эпох и народов. Зачем людям украшения. Социальная роль декоративного искусства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drevoroda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assets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files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books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Russkie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_</w:t>
            </w:r>
            <w:r w:rsidRPr="008229E2">
              <w:rPr>
                <w:rFonts w:ascii="Times New Roman" w:eastAsia="Calibri" w:hAnsi="Times New Roman" w:cs="Times New Roman"/>
              </w:rPr>
              <w:t>severnye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_</w:t>
            </w:r>
            <w:r w:rsidRPr="008229E2">
              <w:rPr>
                <w:rFonts w:ascii="Times New Roman" w:eastAsia="Calibri" w:hAnsi="Times New Roman" w:cs="Times New Roman"/>
              </w:rPr>
              <w:t>rospisi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___2015__</w:t>
            </w:r>
            <w:r w:rsidRPr="008229E2">
              <w:rPr>
                <w:rFonts w:ascii="Times New Roman" w:eastAsia="Calibri" w:hAnsi="Times New Roman" w:cs="Times New Roman"/>
              </w:rPr>
              <w:t>Dorofeeva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_</w:t>
            </w:r>
            <w:r w:rsidRPr="008229E2">
              <w:rPr>
                <w:rFonts w:ascii="Times New Roman" w:eastAsia="Calibri" w:hAnsi="Times New Roman" w:cs="Times New Roman"/>
              </w:rPr>
              <w:t>L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_</w:t>
            </w:r>
            <w:r w:rsidRPr="008229E2">
              <w:rPr>
                <w:rFonts w:ascii="Times New Roman" w:eastAsia="Calibri" w:hAnsi="Times New Roman" w:cs="Times New Roman"/>
              </w:rPr>
              <w:t>P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pdf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/7839/</w:t>
            </w:r>
            <w:r w:rsidRPr="008229E2">
              <w:rPr>
                <w:rFonts w:ascii="Times New Roman" w:eastAsia="Calibri" w:hAnsi="Times New Roman" w:cs="Times New Roman"/>
              </w:rPr>
              <w:t>main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/313484/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/7834/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/313175/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/7833/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/313143/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О чём рассказывают нам гербы и эмблемы. Государственная символика и </w:t>
            </w:r>
            <w:r w:rsidRPr="008229E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традиции геральдики. </w:t>
            </w:r>
            <w:r w:rsidRPr="008229E2">
              <w:rPr>
                <w:rFonts w:ascii="Times New Roman" w:hAnsi="Times New Roman"/>
                <w:color w:val="000000"/>
              </w:rPr>
              <w:t>Символический знак в современной жизни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Гербы Архангельской области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/7835/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/313206/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/7841/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/313539/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/7836/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/280792//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lang w:val="ru-RU"/>
              </w:rPr>
              <w:t>https://resh.edu.ru/subject/lesson/7837/conspect/</w:t>
            </w:r>
          </w:p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/7839/</w:t>
            </w:r>
            <w:r w:rsidRPr="008229E2">
              <w:rPr>
                <w:rFonts w:ascii="Times New Roman" w:eastAsia="Calibri" w:hAnsi="Times New Roman" w:cs="Times New Roman"/>
              </w:rPr>
              <w:t>main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/313484/</w:t>
            </w:r>
          </w:p>
        </w:tc>
      </w:tr>
      <w:tr w:rsidR="009656E9" w:rsidRPr="008229E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Современное выставочное пространство. Художественное стекло</w:t>
            </w:r>
            <w:r w:rsidRPr="008229E2">
              <w:rPr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9656E9" w:rsidRPr="00B85E12" w:rsidTr="00915013">
        <w:trPr>
          <w:trHeight w:val="144"/>
          <w:tblCellSpacing w:w="20" w:type="nil"/>
        </w:trPr>
        <w:tc>
          <w:tcPr>
            <w:tcW w:w="10667" w:type="dxa"/>
            <w:gridSpan w:val="6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lang w:val="ru-RU"/>
              </w:rPr>
              <w:t>Раздел 5. Декоративное искусство в современном мире-6часов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</w:pPr>
            <w:r w:rsidRPr="008229E2">
              <w:rPr>
                <w:rFonts w:ascii="Times New Roman" w:hAnsi="Times New Roman"/>
                <w:color w:val="000000"/>
              </w:rPr>
              <w:t>Витраж в оформлении интерьера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  <w:rPr>
                <w:lang w:val="ru-RU"/>
              </w:rPr>
            </w:pPr>
            <w:r w:rsidRPr="008229E2">
              <w:rPr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/7831/</w:t>
            </w:r>
            <w:r w:rsidRPr="008229E2">
              <w:rPr>
                <w:rFonts w:ascii="Times New Roman" w:eastAsia="Calibri" w:hAnsi="Times New Roman" w:cs="Times New Roman"/>
              </w:rPr>
              <w:t>start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/313112/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  <w:rPr>
                <w:lang w:val="ru-RU"/>
              </w:rPr>
            </w:pPr>
            <w:r w:rsidRPr="008229E2">
              <w:rPr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lang w:val="ru-RU"/>
              </w:rPr>
              <w:t>https://resh.edu.ru/subject/lesson/7840/conspect/</w:t>
            </w:r>
          </w:p>
        </w:tc>
      </w:tr>
      <w:tr w:rsidR="009656E9" w:rsidRPr="008229E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https://resh.edu.ru/subject/lesson/7840/start/313511/</w:t>
            </w:r>
          </w:p>
        </w:tc>
      </w:tr>
      <w:tr w:rsidR="009656E9" w:rsidRPr="00B85E1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spacing w:after="0" w:line="240" w:lineRule="auto"/>
              <w:jc w:val="center"/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</w:rPr>
              <w:t>https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://</w:t>
            </w:r>
            <w:r w:rsidRPr="008229E2">
              <w:rPr>
                <w:rFonts w:ascii="Times New Roman" w:eastAsia="Calibri" w:hAnsi="Times New Roman" w:cs="Times New Roman"/>
              </w:rPr>
              <w:t>resh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edu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229E2">
              <w:rPr>
                <w:rFonts w:ascii="Times New Roman" w:eastAsia="Calibri" w:hAnsi="Times New Roman" w:cs="Times New Roman"/>
              </w:rPr>
              <w:t>ru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subject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</w:t>
            </w:r>
            <w:r w:rsidRPr="008229E2">
              <w:rPr>
                <w:rFonts w:ascii="Times New Roman" w:eastAsia="Calibri" w:hAnsi="Times New Roman" w:cs="Times New Roman"/>
              </w:rPr>
              <w:t>lesson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/7840/</w:t>
            </w:r>
            <w:r w:rsidRPr="008229E2">
              <w:rPr>
                <w:rFonts w:ascii="Times New Roman" w:eastAsia="Calibri" w:hAnsi="Times New Roman" w:cs="Times New Roman"/>
              </w:rPr>
              <w:t>main</w:t>
            </w:r>
            <w:r w:rsidRPr="008229E2">
              <w:rPr>
                <w:rFonts w:ascii="Times New Roman" w:eastAsia="Calibri" w:hAnsi="Times New Roman" w:cs="Times New Roman"/>
                <w:lang w:val="ru-RU"/>
              </w:rPr>
              <w:t>/313514/</w:t>
            </w:r>
          </w:p>
        </w:tc>
      </w:tr>
      <w:tr w:rsidR="009656E9" w:rsidRPr="008229E2" w:rsidTr="00915013">
        <w:trPr>
          <w:gridAfter w:val="1"/>
          <w:wAfter w:w="34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6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112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9656E9" w:rsidRPr="00B85E12" w:rsidTr="00915013">
        <w:trPr>
          <w:trHeight w:val="144"/>
          <w:tblCellSpacing w:w="20" w:type="nil"/>
        </w:trPr>
        <w:tc>
          <w:tcPr>
            <w:tcW w:w="10667" w:type="dxa"/>
            <w:gridSpan w:val="6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b/>
                <w:lang w:val="ru-RU"/>
              </w:rPr>
              <w:t>За учебный год – 34 урока, из них  РС - 5 часов</w:t>
            </w:r>
          </w:p>
        </w:tc>
      </w:tr>
    </w:tbl>
    <w:p w:rsidR="009656E9" w:rsidRPr="008229E2" w:rsidRDefault="009656E9" w:rsidP="009656E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lang w:val="ru-RU"/>
        </w:rPr>
      </w:pPr>
    </w:p>
    <w:p w:rsidR="009656E9" w:rsidRPr="008229E2" w:rsidRDefault="009656E9" w:rsidP="009656E9">
      <w:pPr>
        <w:tabs>
          <w:tab w:val="left" w:pos="426"/>
        </w:tabs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8229E2">
        <w:rPr>
          <w:rFonts w:ascii="Times New Roman" w:hAnsi="Times New Roman" w:cs="Times New Roman"/>
          <w:b/>
          <w:color w:val="000000"/>
        </w:rPr>
        <w:t>6 КЛАСС</w:t>
      </w:r>
    </w:p>
    <w:tbl>
      <w:tblPr>
        <w:tblW w:w="10632" w:type="dxa"/>
        <w:tblCellSpacing w:w="20" w:type="nil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50"/>
        <w:gridCol w:w="1418"/>
        <w:gridCol w:w="4111"/>
      </w:tblGrid>
      <w:tr w:rsidR="009656E9" w:rsidRPr="008229E2" w:rsidTr="00527B61">
        <w:trPr>
          <w:trHeight w:val="321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</w:rPr>
              <w:t>№п/п</w:t>
            </w: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  <w:r w:rsidRPr="008229E2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9656E9" w:rsidRPr="008229E2" w:rsidTr="00527B61">
        <w:trPr>
          <w:trHeight w:val="544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  <w:r w:rsidRPr="008229E2">
              <w:rPr>
                <w:rFonts w:ascii="Times New Roman" w:hAnsi="Times New Roman"/>
                <w:b/>
                <w:color w:val="000000"/>
                <w:lang w:val="ru-RU"/>
              </w:rPr>
              <w:t>Дата проведения</w:t>
            </w: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656E9" w:rsidRPr="00B85E12" w:rsidTr="00527B61">
        <w:trPr>
          <w:trHeight w:val="262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Раздел 1.Виды изобразительного искусства и основы образного языка-7часов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https://resh.edu.ru/subject/lesson/7876/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https://resh.edu.ru/subject/lesson/7876/</w:t>
            </w:r>
          </w:p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https://resh.edu.ru/subject/lesson/7880/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https://resh.edu.ru/subject/lesson/7877/</w:t>
            </w:r>
          </w:p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https://resh.edu.ru/subject/lesson/7883/conspect/280366/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Цвет. Основы цветоведения. Цвет в произведениях живописи. Колорит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Объемные изображения в скульптуре. Виды скульптуры, скульптурные материалы, анималистический жанр в скульптуре </w:t>
            </w:r>
            <w:r w:rsidRPr="008229E2">
              <w:rPr>
                <w:rFonts w:ascii="Times New Roman" w:hAnsi="Times New Roman"/>
                <w:b/>
                <w:color w:val="000000"/>
                <w:lang w:val="ru-RU"/>
              </w:rPr>
              <w:t xml:space="preserve">РС </w:t>
            </w:r>
            <w:r w:rsidRPr="008229E2">
              <w:rPr>
                <w:rFonts w:ascii="Times New Roman" w:hAnsi="Times New Roman"/>
                <w:color w:val="000000"/>
                <w:lang w:val="ru-RU"/>
              </w:rPr>
              <w:t>Северные скульпторы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/7878/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color w:val="000000"/>
                <w:lang w:val="ru-RU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https://resh.edu.ru/subject/lesson/7880/main/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>Раздел 2. Мир наших вещей. Натюрморт-6ч.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Изображение предметного мира. Композиция.. Понятие формы. Геометрическая основа формы и конструкция (структура) сложной формы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/7879/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/7891/</w:t>
            </w:r>
            <w:r w:rsidRPr="008229E2">
              <w:rPr>
                <w:rFonts w:ascii="Times New Roman" w:hAnsi="Times New Roman" w:cs="Times New Roman"/>
              </w:rPr>
              <w:t>start</w:t>
            </w:r>
            <w:r w:rsidRPr="008229E2">
              <w:rPr>
                <w:rFonts w:ascii="Times New Roman" w:hAnsi="Times New Roman" w:cs="Times New Roman"/>
                <w:lang w:val="ru-RU"/>
              </w:rPr>
              <w:t>/308967/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https://resh.edu.ru/subject/lesson/7881/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https://resh.edu.ru/subject/lesson/7882/conspect/277400/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Цвет в натюрморте. Живописное изображение натюрморта. Цвет как средство выразительности. Цвет в произведениях художников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https://resh.edu.ru/subject/lesson/7883/conspect/280366/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Выразительные возможности натюрморта. Художественный образ в натюрмортах – картинах известных художников. Композиционный творческий натюрморт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https://resh.edu.ru/subject/lesson/7884/conspect/277428/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Раздел 3.</w:t>
            </w:r>
            <w:r w:rsidRPr="008229E2">
              <w:rPr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lang w:val="ru-RU"/>
              </w:rPr>
              <w:t>Вглядываясь в человека. Портрет-10 часов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r w:rsidRPr="008229E2">
              <w:rPr>
                <w:rFonts w:ascii="Times New Roman" w:hAnsi="Times New Roman"/>
                <w:color w:val="000000"/>
              </w:rPr>
              <w:t>Виды портрета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/7885/</w:t>
            </w:r>
            <w:r w:rsidRPr="008229E2">
              <w:rPr>
                <w:rFonts w:ascii="Times New Roman" w:hAnsi="Times New Roman" w:cs="Times New Roman"/>
              </w:rPr>
              <w:t>start</w:t>
            </w:r>
            <w:r w:rsidRPr="008229E2">
              <w:rPr>
                <w:rFonts w:ascii="Times New Roman" w:hAnsi="Times New Roman" w:cs="Times New Roman"/>
                <w:lang w:val="ru-RU"/>
              </w:rPr>
              <w:t>/294213/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/7885/</w:t>
            </w:r>
            <w:r w:rsidRPr="008229E2">
              <w:rPr>
                <w:rFonts w:ascii="Times New Roman" w:hAnsi="Times New Roman" w:cs="Times New Roman"/>
              </w:rPr>
              <w:t>start</w:t>
            </w:r>
            <w:r w:rsidRPr="008229E2">
              <w:rPr>
                <w:rFonts w:ascii="Times New Roman" w:hAnsi="Times New Roman" w:cs="Times New Roman"/>
                <w:lang w:val="ru-RU"/>
              </w:rPr>
              <w:t>/294213/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Изображение головы человека в пространстве. Ракурс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https://resh.edu.ru/subject/lesson/7886/conspect/277456/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</w:pPr>
            <w:r w:rsidRPr="008229E2">
              <w:rPr>
                <w:rFonts w:ascii="Times New Roman" w:hAnsi="Times New Roman"/>
                <w:color w:val="000000"/>
              </w:rPr>
              <w:t>Портрет в скульптуре. Лепка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https://resh.edu.ru/subject/lesson/7887/conspect/277488/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</w:pPr>
            <w:r w:rsidRPr="008229E2">
              <w:rPr>
                <w:rFonts w:ascii="Times New Roman" w:hAnsi="Times New Roman"/>
                <w:color w:val="000000"/>
              </w:rPr>
              <w:t>Графический портретный рисунок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https://resh.edu.ru/subject/lesson/7888/start/294241/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Сатирические образы человека. Художественное преувеличение. </w:t>
            </w:r>
            <w:r w:rsidRPr="008229E2">
              <w:rPr>
                <w:rFonts w:ascii="Times New Roman" w:hAnsi="Times New Roman"/>
                <w:color w:val="000000"/>
              </w:rPr>
              <w:t>Графические сатирические рисунки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https://resh.edu.ru/subject/lesson/7886/conspect/277456/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https://resh.edu.ru/subject/lesson/7889/start/277521/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/7882/</w:t>
            </w:r>
            <w:r w:rsidRPr="008229E2">
              <w:rPr>
                <w:rFonts w:ascii="Times New Roman" w:hAnsi="Times New Roman" w:cs="Times New Roman"/>
              </w:rPr>
              <w:t>start</w:t>
            </w:r>
            <w:r w:rsidRPr="008229E2">
              <w:rPr>
                <w:rFonts w:ascii="Times New Roman" w:hAnsi="Times New Roman" w:cs="Times New Roman"/>
                <w:lang w:val="ru-RU"/>
              </w:rPr>
              <w:t>/277403/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Великие портретисты прошлого в европейском и русском искусстве.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https://resh.edu.ru/subject/lesson/7892/start/313871/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Портрет в изобразительном искусстве ХХ века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Северные художники-портретисты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https://resh.edu.ru/subject/lesson/7890/conspect/277584/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Раздел 4.</w:t>
            </w:r>
            <w:r w:rsidRPr="008229E2">
              <w:rPr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lang w:val="ru-RU"/>
              </w:rPr>
              <w:t>Пространство и время в изобразительном искусстве. Пейзаж и тематическая картина-11 часов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https://resh.edu.ru/subject/lesson/7891/conspect/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Изображение пространства в истории искусства. Правила перспективного построения пространства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https://resh.edu.ru/subject/lesson/7890/conspect/277584/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9656E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Пейзаж – большой мир. Романтический пейзаж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. </w:t>
            </w:r>
            <w:r w:rsidRPr="008229E2">
              <w:rPr>
                <w:rFonts w:ascii="Times New Roman" w:hAnsi="Times New Roman" w:cs="Times New Roman"/>
                <w:b/>
                <w:lang w:val="ru-RU"/>
              </w:rPr>
              <w:t>РС</w:t>
            </w:r>
            <w:r w:rsidRPr="008229E2">
              <w:rPr>
                <w:rFonts w:ascii="Times New Roman" w:hAnsi="Times New Roman" w:cs="Times New Roman"/>
                <w:lang w:val="ru-RU"/>
              </w:rPr>
              <w:t xml:space="preserve"> Живые краски Севе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8229E2"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lang w:val="ru-RU"/>
              </w:rPr>
              <w:t>(С.Писахов, Ю.Софронов, Д.Трубин, З.Гавшинская)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/7882/</w:t>
            </w:r>
            <w:r w:rsidRPr="008229E2">
              <w:rPr>
                <w:rFonts w:ascii="Times New Roman" w:hAnsi="Times New Roman" w:cs="Times New Roman"/>
              </w:rPr>
              <w:t>main</w:t>
            </w:r>
            <w:r w:rsidRPr="008229E2">
              <w:rPr>
                <w:rFonts w:ascii="Times New Roman" w:hAnsi="Times New Roman" w:cs="Times New Roman"/>
                <w:lang w:val="ru-RU"/>
              </w:rPr>
              <w:t>/277401/</w:t>
            </w:r>
          </w:p>
        </w:tc>
      </w:tr>
      <w:tr w:rsidR="009656E9" w:rsidRPr="008229E2" w:rsidTr="00527B61">
        <w:trPr>
          <w:trHeight w:val="1216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https://resh.edu.ru/subject/lesson/7882/main/277401/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Пейзаж в русской живописи. Становление образа русской природы. </w:t>
            </w:r>
            <w:r w:rsidRPr="008229E2">
              <w:rPr>
                <w:rFonts w:ascii="Times New Roman" w:hAnsi="Times New Roman"/>
                <w:color w:val="000000"/>
              </w:rPr>
              <w:t>Великие русские пейзажисты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/7892/</w:t>
            </w:r>
            <w:r w:rsidRPr="008229E2">
              <w:rPr>
                <w:rFonts w:ascii="Times New Roman" w:hAnsi="Times New Roman" w:cs="Times New Roman"/>
              </w:rPr>
              <w:t>start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/4997/</w:t>
            </w:r>
            <w:r w:rsidRPr="008229E2">
              <w:rPr>
                <w:rFonts w:ascii="Times New Roman" w:hAnsi="Times New Roman" w:cs="Times New Roman"/>
              </w:rPr>
              <w:t>conspect</w:t>
            </w:r>
            <w:r w:rsidRPr="008229E2">
              <w:rPr>
                <w:rFonts w:ascii="Times New Roman" w:hAnsi="Times New Roman" w:cs="Times New Roman"/>
                <w:lang w:val="ru-RU"/>
              </w:rPr>
              <w:t>/189947/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Пейзаж в графике. Графические техники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https://resh.edu.ru/subject/lesson/7891/conspect/308966/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Городской пейзаж. Образ города в изобразительном искусстве</w:t>
            </w:r>
          </w:p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Архангельск глазами художников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/7890/</w:t>
            </w:r>
            <w:r w:rsidRPr="008229E2">
              <w:rPr>
                <w:rFonts w:ascii="Times New Roman" w:hAnsi="Times New Roman" w:cs="Times New Roman"/>
              </w:rPr>
              <w:t>conspect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https://resh.edu.ru/subject/lesson/7890/conspect/277584/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/7891/</w:t>
            </w:r>
            <w:r w:rsidRPr="008229E2">
              <w:rPr>
                <w:rFonts w:ascii="Times New Roman" w:hAnsi="Times New Roman" w:cs="Times New Roman"/>
              </w:rPr>
              <w:t>conspect</w:t>
            </w:r>
            <w:r w:rsidRPr="008229E2">
              <w:rPr>
                <w:rFonts w:ascii="Times New Roman" w:hAnsi="Times New Roman" w:cs="Times New Roman"/>
                <w:lang w:val="ru-RU"/>
              </w:rPr>
              <w:t>/308966/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Библейские темы в картинах европейских и русских художников. Икона. Великие русские иконописцы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Игорь Лапин, художник-иконописец Антониево-Сийского монастыря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/7891/</w:t>
            </w:r>
            <w:r w:rsidRPr="008229E2">
              <w:rPr>
                <w:rFonts w:ascii="Times New Roman" w:hAnsi="Times New Roman" w:cs="Times New Roman"/>
              </w:rPr>
              <w:t>conspect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art</w:t>
            </w:r>
            <w:r w:rsidRPr="008229E2">
              <w:rPr>
                <w:rFonts w:ascii="Times New Roman" w:hAnsi="Times New Roman" w:cs="Times New Roman"/>
                <w:lang w:val="ru-RU"/>
              </w:rPr>
              <w:t>.1</w:t>
            </w:r>
            <w:r w:rsidRPr="008229E2">
              <w:rPr>
                <w:rFonts w:ascii="Times New Roman" w:hAnsi="Times New Roman" w:cs="Times New Roman"/>
              </w:rPr>
              <w:t>sept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article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php</w:t>
            </w:r>
            <w:r w:rsidRPr="008229E2">
              <w:rPr>
                <w:rFonts w:ascii="Times New Roman" w:hAnsi="Times New Roman" w:cs="Times New Roman"/>
                <w:lang w:val="ru-RU"/>
              </w:rPr>
              <w:t>?</w:t>
            </w:r>
            <w:r w:rsidRPr="008229E2">
              <w:rPr>
                <w:rFonts w:ascii="Times New Roman" w:hAnsi="Times New Roman" w:cs="Times New Roman"/>
              </w:rPr>
              <w:t>ID</w:t>
            </w:r>
            <w:r w:rsidRPr="008229E2">
              <w:rPr>
                <w:rFonts w:ascii="Times New Roman" w:hAnsi="Times New Roman" w:cs="Times New Roman"/>
                <w:lang w:val="ru-RU"/>
              </w:rPr>
              <w:t>=200800802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b/>
                <w:lang w:val="ru-RU"/>
              </w:rPr>
              <w:t>За учебный год – 34 уроков, из них  РС - 5 часов</w:t>
            </w:r>
          </w:p>
        </w:tc>
      </w:tr>
    </w:tbl>
    <w:p w:rsidR="009656E9" w:rsidRPr="008229E2" w:rsidRDefault="009656E9" w:rsidP="009656E9">
      <w:pPr>
        <w:tabs>
          <w:tab w:val="left" w:pos="426"/>
        </w:tabs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lang w:val="ru-RU"/>
        </w:rPr>
      </w:pPr>
    </w:p>
    <w:p w:rsidR="009656E9" w:rsidRDefault="009656E9" w:rsidP="009656E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8229E2">
        <w:rPr>
          <w:rFonts w:ascii="Times New Roman" w:hAnsi="Times New Roman" w:cs="Times New Roman"/>
          <w:b/>
          <w:color w:val="000000"/>
          <w:lang w:val="ru-RU"/>
        </w:rPr>
        <w:t>7</w:t>
      </w:r>
      <w:r w:rsidRPr="008229E2">
        <w:rPr>
          <w:rFonts w:ascii="Times New Roman" w:hAnsi="Times New Roman" w:cs="Times New Roman"/>
          <w:b/>
          <w:color w:val="000000"/>
        </w:rPr>
        <w:t xml:space="preserve"> КЛАСС</w:t>
      </w:r>
    </w:p>
    <w:tbl>
      <w:tblPr>
        <w:tblW w:w="10632" w:type="dxa"/>
        <w:tblCellSpacing w:w="20" w:type="nil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50"/>
        <w:gridCol w:w="1418"/>
        <w:gridCol w:w="4111"/>
      </w:tblGrid>
      <w:tr w:rsidR="009656E9" w:rsidRPr="008229E2" w:rsidTr="00527B61">
        <w:trPr>
          <w:trHeight w:val="510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9656E9">
            <w:pPr>
              <w:tabs>
                <w:tab w:val="left" w:pos="333"/>
              </w:tabs>
              <w:spacing w:after="0" w:line="240" w:lineRule="auto"/>
              <w:ind w:hanging="92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lastRenderedPageBreak/>
              <w:t>№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п/п </w:t>
            </w: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9656E9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</w:tc>
        <w:tc>
          <w:tcPr>
            <w:tcW w:w="2268" w:type="dxa"/>
            <w:gridSpan w:val="2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9656E9">
            <w:pPr>
              <w:tabs>
                <w:tab w:val="left" w:pos="426"/>
              </w:tabs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9656E9" w:rsidRPr="008229E2" w:rsidTr="00527B61">
        <w:trPr>
          <w:trHeight w:val="632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229E2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9656E9" w:rsidRPr="008229E2" w:rsidRDefault="009656E9" w:rsidP="009656E9">
            <w:pPr>
              <w:spacing w:after="0" w:line="240" w:lineRule="auto"/>
              <w:ind w:left="135"/>
              <w:rPr>
                <w:rFonts w:ascii="Times New Roman" w:hAnsi="Times New Roman"/>
              </w:rPr>
            </w:pPr>
            <w:r w:rsidRPr="008229E2">
              <w:rPr>
                <w:rFonts w:ascii="Times New Roman" w:hAnsi="Times New Roman"/>
                <w:b/>
                <w:color w:val="000000"/>
                <w:lang w:val="ru-RU"/>
              </w:rPr>
              <w:t>Дата проведения</w:t>
            </w: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56E9" w:rsidRPr="00B85E12" w:rsidTr="00527B61">
        <w:trPr>
          <w:trHeight w:val="276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Раздел 1.Архитектура и дизайн – конструктивные виды искусства-1час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Архитектура и дизайн – конструктивные искусства. Художественный язык конструктивных искусств. Художественно-материальная природа архитектуры и дизайна.</w:t>
            </w: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https://resh.edu.ru/subject/lesson/1508/start/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Раздел 2. Графический дизайн-8часов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Основы формальной композиции. Гармония и контраст. Симметрия и динамическое равновесие Движение и статика во фронтальной плоскостной композиции. Роль линии в организации пространства плоскостной композиции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/1509/</w:t>
            </w:r>
            <w:r w:rsidRPr="008229E2">
              <w:rPr>
                <w:rFonts w:ascii="Times New Roman" w:hAnsi="Times New Roman" w:cs="Times New Roman"/>
              </w:rPr>
              <w:t>main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  <w:p w:rsidR="009656E9" w:rsidRPr="008229E2" w:rsidRDefault="009656E9" w:rsidP="00140A9F">
            <w:pPr>
              <w:spacing w:after="0" w:line="240" w:lineRule="auto"/>
              <w:ind w:left="136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 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ind w:left="136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Выразительность свободных форм в плоскостной композиции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Логотипы Архангельска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/1510/</w:t>
            </w:r>
            <w:r w:rsidRPr="008229E2">
              <w:rPr>
                <w:rFonts w:ascii="Times New Roman" w:hAnsi="Times New Roman" w:cs="Times New Roman"/>
              </w:rPr>
              <w:t>conspect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Буква – строка – текст. Искусство шрифта. </w:t>
            </w:r>
            <w:r w:rsidRPr="008229E2">
              <w:rPr>
                <w:rFonts w:ascii="Times New Roman" w:hAnsi="Times New Roman"/>
                <w:color w:val="000000"/>
              </w:rPr>
              <w:t>Шрифтовая композиция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/7834/</w:t>
            </w:r>
            <w:r w:rsidRPr="008229E2">
              <w:rPr>
                <w:rFonts w:ascii="Times New Roman" w:hAnsi="Times New Roman" w:cs="Times New Roman"/>
              </w:rPr>
              <w:t>start</w:t>
            </w:r>
            <w:r w:rsidRPr="008229E2">
              <w:rPr>
                <w:rFonts w:ascii="Times New Roman" w:hAnsi="Times New Roman" w:cs="Times New Roman"/>
                <w:lang w:val="ru-RU"/>
              </w:rPr>
              <w:t>/313175/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Искусство плаката. Изображение и текст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https://resh.edu.ru/subject/lesson/2710/main/</w:t>
            </w:r>
            <w:r w:rsidRPr="008229E2">
              <w:t xml:space="preserve"> </w:t>
            </w:r>
            <w:r w:rsidRPr="008229E2">
              <w:rPr>
                <w:rFonts w:ascii="Times New Roman" w:hAnsi="Times New Roman" w:cs="Times New Roman"/>
              </w:rPr>
              <w:t>https://urok.1sept.ru/articles/600483</w:t>
            </w:r>
          </w:p>
          <w:p w:rsidR="009656E9" w:rsidRPr="008229E2" w:rsidRDefault="009656E9" w:rsidP="00140A9F">
            <w:pPr>
              <w:spacing w:after="0" w:line="240" w:lineRule="auto"/>
              <w:ind w:left="136"/>
              <w:rPr>
                <w:rFonts w:ascii="Times New Roman" w:hAnsi="Times New Roman" w:cs="Times New Roman"/>
              </w:rPr>
            </w:pP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ind w:left="136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/2710/</w:t>
            </w:r>
            <w:r w:rsidRPr="008229E2">
              <w:rPr>
                <w:rFonts w:ascii="Times New Roman" w:hAnsi="Times New Roman" w:cs="Times New Roman"/>
              </w:rPr>
              <w:t>main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/>
                <w:lang w:val="ru-RU"/>
              </w:rPr>
              <w:t>Раздел 3.Макетирование объемно-пространственных композиций-7часов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https://resh.edu.ru/subject/lesson/3261/start/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color w:val="000000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/2766/</w:t>
            </w:r>
            <w:r w:rsidRPr="008229E2">
              <w:rPr>
                <w:rFonts w:ascii="Times New Roman" w:hAnsi="Times New Roman" w:cs="Times New Roman"/>
              </w:rPr>
              <w:t>start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/2767/</w:t>
            </w:r>
            <w:r w:rsidRPr="008229E2">
              <w:rPr>
                <w:rFonts w:ascii="Times New Roman" w:hAnsi="Times New Roman" w:cs="Times New Roman"/>
              </w:rPr>
              <w:t>start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eastAsia="Calibri" w:hAnsi="Times New Roman" w:cs="Times New Roman"/>
                <w:color w:val="000000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/2709/</w:t>
            </w:r>
            <w:r w:rsidRPr="008229E2">
              <w:rPr>
                <w:rFonts w:ascii="Times New Roman" w:hAnsi="Times New Roman" w:cs="Times New Roman"/>
              </w:rPr>
              <w:t>main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r w:rsidRPr="008229E2">
              <w:rPr>
                <w:rFonts w:ascii="Times New Roman" w:hAnsi="Times New Roman"/>
                <w:color w:val="000000"/>
              </w:rPr>
              <w:t>Понятие модуля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urok</w:t>
            </w:r>
            <w:r w:rsidRPr="008229E2">
              <w:rPr>
                <w:rFonts w:ascii="Times New Roman" w:hAnsi="Times New Roman" w:cs="Times New Roman"/>
                <w:lang w:val="ru-RU"/>
              </w:rPr>
              <w:t>.1</w:t>
            </w:r>
            <w:r w:rsidRPr="008229E2">
              <w:rPr>
                <w:rFonts w:ascii="Times New Roman" w:hAnsi="Times New Roman" w:cs="Times New Roman"/>
              </w:rPr>
              <w:t>sept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articles</w:t>
            </w:r>
            <w:r w:rsidRPr="008229E2">
              <w:rPr>
                <w:rFonts w:ascii="Times New Roman" w:hAnsi="Times New Roman" w:cs="Times New Roman"/>
                <w:lang w:val="ru-RU"/>
              </w:rPr>
              <w:t>/550854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Важнейшие архитектурные элементы здания. Анализ структурных элементов здания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. РС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Особенности архитектуры Севера</w:t>
            </w:r>
            <w:r w:rsidRPr="008229E2">
              <w:rPr>
                <w:lang w:val="ru-RU"/>
              </w:rPr>
              <w:t xml:space="preserve">.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Музейный комплекс «Малые Корелы»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/2107/</w:t>
            </w:r>
            <w:r w:rsidRPr="008229E2">
              <w:rPr>
                <w:rFonts w:ascii="Times New Roman" w:hAnsi="Times New Roman" w:cs="Times New Roman"/>
              </w:rPr>
              <w:t>main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resh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edu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ru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subject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</w:rPr>
              <w:t>lesson</w:t>
            </w:r>
            <w:r w:rsidRPr="008229E2">
              <w:rPr>
                <w:rFonts w:ascii="Times New Roman" w:hAnsi="Times New Roman" w:cs="Times New Roman"/>
                <w:lang w:val="ru-RU"/>
              </w:rPr>
              <w:t>/2107/</w:t>
            </w:r>
            <w:r w:rsidRPr="008229E2">
              <w:rPr>
                <w:rFonts w:ascii="Times New Roman" w:hAnsi="Times New Roman" w:cs="Times New Roman"/>
              </w:rPr>
              <w:t>start</w:t>
            </w:r>
            <w:r w:rsidRPr="008229E2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Раздел 4. Дизайн и архитектура как среда жизни человека-10 часов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https://resh.edu.ru/subject/lesson/1510/main/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https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  <w:color w:val="000000"/>
              </w:rPr>
              <w:t>resh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  <w:color w:val="000000"/>
              </w:rPr>
              <w:t>edu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  <w:color w:val="000000"/>
              </w:rPr>
              <w:t>ru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  <w:color w:val="000000"/>
              </w:rPr>
              <w:t>subject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8229E2">
              <w:rPr>
                <w:rFonts w:ascii="Times New Roman" w:hAnsi="Times New Roman" w:cs="Times New Roman"/>
                <w:color w:val="000000"/>
              </w:rPr>
              <w:t>lesson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/7834/</w:t>
            </w:r>
            <w:r w:rsidRPr="008229E2">
              <w:rPr>
                <w:rFonts w:ascii="Times New Roman" w:hAnsi="Times New Roman" w:cs="Times New Roman"/>
                <w:color w:val="000000"/>
              </w:rPr>
              <w:t>start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/313175/</w:t>
            </w:r>
            <w:r w:rsidRPr="008229E2">
              <w:rPr>
                <w:lang w:val="ru-RU"/>
              </w:rPr>
              <w:t xml:space="preserve">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https://videomin.net/?q=уроки+изо+в+7+классе.+архитектура+и+дизайн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</w:rPr>
              <w:t>https</w:t>
            </w:r>
            <w:r w:rsidRPr="008229E2">
              <w:rPr>
                <w:rFonts w:ascii="Times New Roman" w:hAnsi="Times New Roman" w:cs="Times New Roman"/>
                <w:lang w:val="ru-RU"/>
              </w:rPr>
              <w:t>://</w:t>
            </w:r>
            <w:r w:rsidRPr="008229E2">
              <w:rPr>
                <w:rFonts w:ascii="Times New Roman" w:hAnsi="Times New Roman" w:cs="Times New Roman"/>
              </w:rPr>
              <w:t>videomin</w:t>
            </w:r>
            <w:r w:rsidRPr="008229E2">
              <w:rPr>
                <w:rFonts w:ascii="Times New Roman" w:hAnsi="Times New Roman" w:cs="Times New Roman"/>
                <w:lang w:val="ru-RU"/>
              </w:rPr>
              <w:t>.</w:t>
            </w:r>
            <w:r w:rsidRPr="008229E2">
              <w:rPr>
                <w:rFonts w:ascii="Times New Roman" w:hAnsi="Times New Roman" w:cs="Times New Roman"/>
              </w:rPr>
              <w:t>net</w:t>
            </w:r>
            <w:r w:rsidRPr="008229E2">
              <w:rPr>
                <w:rFonts w:ascii="Times New Roman" w:hAnsi="Times New Roman" w:cs="Times New Roman"/>
                <w:lang w:val="ru-RU"/>
              </w:rPr>
              <w:t>/?</w:t>
            </w:r>
            <w:r w:rsidRPr="008229E2">
              <w:rPr>
                <w:rFonts w:ascii="Times New Roman" w:hAnsi="Times New Roman" w:cs="Times New Roman"/>
              </w:rPr>
              <w:t>q</w:t>
            </w:r>
            <w:r w:rsidRPr="008229E2">
              <w:rPr>
                <w:rFonts w:ascii="Times New Roman" w:hAnsi="Times New Roman" w:cs="Times New Roman"/>
                <w:lang w:val="ru-RU"/>
              </w:rPr>
              <w:t>=уроки+изо+в+7+классе.+архитектура+и+дизайн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Пути развития современной архитектуры и дизайна. Город как архитектурный образ истории народа.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Городская среда - живое пространство города. Город, микрорайон, улица.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 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Архитектурные памятники Архангельска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https://urok.1sept.ru/articles/504643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Дизайн городской среды. Единство эстетического и функционального в объемно-простран-ственной организации среды жизнедеятельности людей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https://resh.edu.ru/subject/lesson/7834/start/313175/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https://resh.edu.ru/subject/lesson/1620/start/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Природа и архитектура. Организация архитектурно-ланд-шафтной среды в городском и природном пространстве.</w:t>
            </w:r>
            <w:r w:rsidRPr="008229E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РС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 xml:space="preserve"> Школьный сквер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https://resh.edu.ru/subject/lesson/2109/start/</w:t>
            </w:r>
          </w:p>
        </w:tc>
      </w:tr>
      <w:tr w:rsidR="009656E9" w:rsidRPr="008229E2" w:rsidTr="00527B61">
        <w:trPr>
          <w:trHeight w:val="828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9656E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Градостроительство и проектирование архитектурного образа города. Архитектурное проектирование будущего</w:t>
            </w:r>
          </w:p>
        </w:tc>
        <w:tc>
          <w:tcPr>
            <w:tcW w:w="850" w:type="dxa"/>
          </w:tcPr>
          <w:p w:rsidR="009656E9" w:rsidRPr="008229E2" w:rsidRDefault="009656E9" w:rsidP="009656E9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  <w:r w:rsidRPr="008229E2">
              <w:rPr>
                <w:rFonts w:ascii="Times New Roman" w:hAnsi="Times New Roman" w:cs="Times New Roman"/>
              </w:rPr>
              <w:t>https://resh.edu.ru/subject/lesson/1620/start/</w:t>
            </w:r>
          </w:p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</w:rPr>
            </w:pP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Раздел 5. Образ человека и индивидуальное проектирование-8часов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Частный дом. Функционально-архитектурная планировка жилища </w:t>
            </w:r>
            <w:r w:rsidRPr="008229E2">
              <w:rPr>
                <w:rFonts w:ascii="Times New Roman" w:hAnsi="Times New Roman"/>
                <w:b/>
                <w:color w:val="000000"/>
                <w:lang w:val="ru-RU"/>
              </w:rPr>
              <w:t>РС Моя комната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https://resh.edu.ru/subject/lesson/2108/main/</w:t>
            </w:r>
          </w:p>
        </w:tc>
      </w:tr>
      <w:tr w:rsidR="009656E9" w:rsidRPr="008229E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r w:rsidRPr="008229E2">
              <w:rPr>
                <w:rFonts w:ascii="Times New Roman" w:hAnsi="Times New Roman"/>
                <w:color w:val="000000"/>
              </w:rPr>
              <w:t>Особенности жилища современного человека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https://resh.edu.ru/subject/lesson/7834/start/313175/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https://urok.1sept.ru/articles/515717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https://resh.edu.ru/subject/lesson/2106/main/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r w:rsidRPr="008229E2">
              <w:rPr>
                <w:rFonts w:ascii="Times New Roman" w:hAnsi="Times New Roman"/>
                <w:color w:val="000000"/>
              </w:rPr>
              <w:t>Материал и форма в костюме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https://педакадемия.рф/пластинина-т-а-публикация/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</w:rPr>
              <w:t>3</w:t>
            </w: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https://resh.edu.ru/subject/lesson/7834/start/313175/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Грим и причёска в практике дизайна. Визажистика и искусство грима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  <w:r w:rsidRPr="008229E2">
              <w:rPr>
                <w:rFonts w:ascii="Times New Roman" w:hAnsi="Times New Roman" w:cs="Times New Roman"/>
                <w:lang w:val="ru-RU"/>
              </w:rPr>
              <w:t>https://resh.edu.ru/subject/lesson/2768/main/</w:t>
            </w: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29E2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spacing w:after="0" w:line="240" w:lineRule="auto"/>
              <w:rPr>
                <w:lang w:val="ru-RU"/>
              </w:rPr>
            </w:pPr>
            <w:r w:rsidRPr="008229E2">
              <w:rPr>
                <w:rFonts w:ascii="Times New Roman" w:hAnsi="Times New Roman"/>
                <w:color w:val="000000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850" w:type="dxa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tabs>
                <w:tab w:val="left" w:pos="426"/>
              </w:tabs>
              <w:spacing w:after="0" w:line="240" w:lineRule="auto"/>
              <w:ind w:left="-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656E9" w:rsidRPr="00B85E12" w:rsidTr="00527B61">
        <w:trPr>
          <w:trHeight w:val="144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</w:tcPr>
          <w:p w:rsidR="009656E9" w:rsidRPr="008229E2" w:rsidRDefault="009656E9" w:rsidP="00140A9F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229E2">
              <w:rPr>
                <w:rFonts w:ascii="Times New Roman" w:hAnsi="Times New Roman"/>
                <w:b/>
              </w:rPr>
              <w:t>За учебный год – 34 уроков, из них  РС – 5 часов</w:t>
            </w:r>
          </w:p>
        </w:tc>
      </w:tr>
    </w:tbl>
    <w:p w:rsidR="00915013" w:rsidRDefault="00915013" w:rsidP="0091501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lang w:val="ru-RU"/>
        </w:rPr>
      </w:pPr>
      <w:bookmarkStart w:id="10" w:name="block-12107525"/>
      <w:bookmarkEnd w:id="9"/>
    </w:p>
    <w:p w:rsidR="00915013" w:rsidRPr="008229E2" w:rsidRDefault="00915013" w:rsidP="00915013">
      <w:pPr>
        <w:widowControl w:val="0"/>
        <w:spacing w:after="0" w:line="240" w:lineRule="auto"/>
        <w:ind w:right="410" w:firstLine="426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  <w:r w:rsidRPr="008229E2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Цифровые образовательные ресурсы и ресурсы сети интернет</w:t>
      </w:r>
    </w:p>
    <w:p w:rsidR="00915013" w:rsidRPr="008229E2" w:rsidRDefault="00915013" w:rsidP="0091501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8229E2">
        <w:rPr>
          <w:rFonts w:ascii="Times New Roman" w:hAnsi="Times New Roman" w:cs="Times New Roman"/>
          <w:lang w:val="ru-RU"/>
        </w:rPr>
        <w:tab/>
      </w:r>
      <w:r w:rsidRPr="008229E2">
        <w:rPr>
          <w:rFonts w:ascii="Times New Roman" w:hAnsi="Times New Roman" w:cs="Times New Roman"/>
        </w:rPr>
        <w:t>https</w:t>
      </w:r>
      <w:r w:rsidRPr="008229E2">
        <w:rPr>
          <w:rFonts w:ascii="Times New Roman" w:hAnsi="Times New Roman" w:cs="Times New Roman"/>
          <w:lang w:val="ru-RU"/>
        </w:rPr>
        <w:t>://</w:t>
      </w:r>
      <w:r w:rsidRPr="008229E2">
        <w:rPr>
          <w:rFonts w:ascii="Times New Roman" w:hAnsi="Times New Roman" w:cs="Times New Roman"/>
        </w:rPr>
        <w:t>myschool</w:t>
      </w:r>
      <w:r w:rsidRPr="008229E2">
        <w:rPr>
          <w:rFonts w:ascii="Times New Roman" w:hAnsi="Times New Roman" w:cs="Times New Roman"/>
          <w:lang w:val="ru-RU"/>
        </w:rPr>
        <w:t>.</w:t>
      </w:r>
      <w:r w:rsidRPr="008229E2">
        <w:rPr>
          <w:rFonts w:ascii="Times New Roman" w:hAnsi="Times New Roman" w:cs="Times New Roman"/>
        </w:rPr>
        <w:t>edu</w:t>
      </w:r>
      <w:r w:rsidRPr="008229E2">
        <w:rPr>
          <w:rFonts w:ascii="Times New Roman" w:hAnsi="Times New Roman" w:cs="Times New Roman"/>
          <w:lang w:val="ru-RU"/>
        </w:rPr>
        <w:t>.</w:t>
      </w:r>
      <w:r w:rsidRPr="008229E2">
        <w:rPr>
          <w:rFonts w:ascii="Times New Roman" w:hAnsi="Times New Roman" w:cs="Times New Roman"/>
        </w:rPr>
        <w:t>ru</w:t>
      </w:r>
      <w:r w:rsidRPr="008229E2">
        <w:rPr>
          <w:rFonts w:ascii="Times New Roman" w:hAnsi="Times New Roman" w:cs="Times New Roman"/>
          <w:lang w:val="ru-RU"/>
        </w:rPr>
        <w:t>/</w:t>
      </w:r>
    </w:p>
    <w:p w:rsidR="00915013" w:rsidRPr="008229E2" w:rsidRDefault="00915013" w:rsidP="0091501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8229E2">
        <w:rPr>
          <w:rFonts w:ascii="Times New Roman" w:hAnsi="Times New Roman" w:cs="Times New Roman"/>
          <w:lang w:val="ru-RU"/>
        </w:rPr>
        <w:tab/>
      </w:r>
      <w:hyperlink r:id="rId7" w:history="1">
        <w:r w:rsidRPr="008229E2">
          <w:rPr>
            <w:rStyle w:val="ab"/>
            <w:rFonts w:ascii="Times New Roman" w:hAnsi="Times New Roman" w:cs="Times New Roman"/>
            <w:color w:val="auto"/>
            <w:u w:val="none"/>
          </w:rPr>
          <w:t>https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://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</w:rPr>
          <w:t>resh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.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</w:rPr>
          <w:t>edu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.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</w:rPr>
          <w:t>ru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/</w:t>
        </w:r>
      </w:hyperlink>
    </w:p>
    <w:p w:rsidR="00915013" w:rsidRPr="008229E2" w:rsidRDefault="00915013" w:rsidP="0091501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8229E2">
        <w:rPr>
          <w:rFonts w:ascii="Times New Roman" w:hAnsi="Times New Roman" w:cs="Times New Roman"/>
          <w:lang w:val="ru-RU"/>
        </w:rPr>
        <w:t xml:space="preserve">       </w:t>
      </w:r>
      <w:hyperlink r:id="rId8" w:history="1"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https://rosuchebnik.ru/material/40-saytov-kotorye-oblegchat-rabotu-uchitelya/</w:t>
        </w:r>
      </w:hyperlink>
      <w:r w:rsidRPr="008229E2">
        <w:rPr>
          <w:rFonts w:ascii="Times New Roman" w:hAnsi="Times New Roman" w:cs="Times New Roman"/>
          <w:lang w:val="ru-RU"/>
        </w:rPr>
        <w:t xml:space="preserve"> </w:t>
      </w:r>
    </w:p>
    <w:p w:rsidR="00915013" w:rsidRPr="008229E2" w:rsidRDefault="00915013" w:rsidP="0091501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8229E2">
        <w:rPr>
          <w:rFonts w:ascii="Times New Roman" w:hAnsi="Times New Roman" w:cs="Times New Roman"/>
          <w:lang w:val="ru-RU"/>
        </w:rPr>
        <w:t xml:space="preserve"> </w:t>
      </w:r>
      <w:r w:rsidRPr="008229E2">
        <w:rPr>
          <w:rFonts w:ascii="Times New Roman" w:hAnsi="Times New Roman" w:cs="Times New Roman"/>
          <w:lang w:val="ru-RU"/>
        </w:rPr>
        <w:tab/>
      </w:r>
      <w:hyperlink r:id="rId9" w:history="1">
        <w:r w:rsidRPr="008229E2">
          <w:rPr>
            <w:rStyle w:val="ab"/>
            <w:rFonts w:ascii="Times New Roman" w:hAnsi="Times New Roman" w:cs="Times New Roman"/>
            <w:color w:val="auto"/>
            <w:u w:val="none"/>
          </w:rPr>
          <w:t>http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://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</w:rPr>
          <w:t>school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-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</w:rPr>
          <w:t>collection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.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</w:rPr>
          <w:t>edu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.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</w:rPr>
          <w:t>ru</w:t>
        </w:r>
        <w:r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/</w:t>
        </w:r>
      </w:hyperlink>
    </w:p>
    <w:p w:rsidR="00915013" w:rsidRPr="008229E2" w:rsidRDefault="00B85E12" w:rsidP="00915013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lang w:val="ru-RU"/>
        </w:rPr>
      </w:pPr>
      <w:hyperlink r:id="rId10" w:history="1">
        <w:r w:rsidR="00915013"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https://urok.1sept.ru/</w:t>
        </w:r>
      </w:hyperlink>
    </w:p>
    <w:p w:rsidR="00915013" w:rsidRPr="008229E2" w:rsidRDefault="00915013" w:rsidP="00915013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lang w:val="ru-RU"/>
        </w:rPr>
      </w:pPr>
      <w:r w:rsidRPr="008229E2">
        <w:rPr>
          <w:rFonts w:ascii="Times New Roman" w:hAnsi="Times New Roman" w:cs="Times New Roman"/>
          <w:lang w:val="ru-RU"/>
        </w:rPr>
        <w:t xml:space="preserve">https://hermitagemuseum.org/wps/portal/hermitage/panorama/    </w:t>
      </w:r>
    </w:p>
    <w:p w:rsidR="00915013" w:rsidRPr="008229E2" w:rsidRDefault="00B85E12" w:rsidP="0091501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lang w:val="ru-RU"/>
        </w:rPr>
      </w:pPr>
      <w:hyperlink r:id="rId11" w:history="1">
        <w:r w:rsidR="00915013" w:rsidRPr="008229E2">
          <w:rPr>
            <w:rStyle w:val="ab"/>
            <w:rFonts w:ascii="Times New Roman" w:hAnsi="Times New Roman" w:cs="Times New Roman"/>
            <w:color w:val="auto"/>
            <w:u w:val="none"/>
            <w:lang w:val="ru-RU"/>
          </w:rPr>
          <w:t>http://www.virtu</w:t>
        </w:r>
      </w:hyperlink>
      <w:r w:rsidR="00915013" w:rsidRPr="008229E2">
        <w:rPr>
          <w:rFonts w:ascii="Times New Roman" w:hAnsi="Times New Roman" w:cs="Times New Roman"/>
        </w:rPr>
        <w:t>rm</w:t>
      </w:r>
      <w:r w:rsidR="00915013" w:rsidRPr="008229E2">
        <w:rPr>
          <w:rFonts w:ascii="Times New Roman" w:hAnsi="Times New Roman" w:cs="Times New Roman"/>
          <w:lang w:val="ru-RU"/>
        </w:rPr>
        <w:t>.</w:t>
      </w:r>
      <w:r w:rsidR="00915013" w:rsidRPr="008229E2">
        <w:rPr>
          <w:rFonts w:ascii="Times New Roman" w:hAnsi="Times New Roman" w:cs="Times New Roman"/>
        </w:rPr>
        <w:t>spb</w:t>
      </w:r>
      <w:r w:rsidR="00915013" w:rsidRPr="008229E2">
        <w:rPr>
          <w:rFonts w:ascii="Times New Roman" w:hAnsi="Times New Roman" w:cs="Times New Roman"/>
          <w:lang w:val="ru-RU"/>
        </w:rPr>
        <w:t>.</w:t>
      </w:r>
      <w:r w:rsidR="00915013" w:rsidRPr="008229E2">
        <w:rPr>
          <w:rFonts w:ascii="Times New Roman" w:hAnsi="Times New Roman" w:cs="Times New Roman"/>
        </w:rPr>
        <w:t>ru</w:t>
      </w:r>
      <w:r w:rsidR="00915013" w:rsidRPr="008229E2">
        <w:rPr>
          <w:rFonts w:ascii="Times New Roman" w:hAnsi="Times New Roman" w:cs="Times New Roman"/>
          <w:lang w:val="ru-RU"/>
        </w:rPr>
        <w:t>/</w:t>
      </w:r>
      <w:r w:rsidR="00915013" w:rsidRPr="008229E2">
        <w:rPr>
          <w:rFonts w:ascii="Times New Roman" w:hAnsi="Times New Roman" w:cs="Times New Roman"/>
        </w:rPr>
        <w:t>rmtour</w:t>
      </w:r>
      <w:r w:rsidR="00915013" w:rsidRPr="008229E2">
        <w:rPr>
          <w:rFonts w:ascii="Times New Roman" w:hAnsi="Times New Roman" w:cs="Times New Roman"/>
          <w:lang w:val="ru-RU"/>
        </w:rPr>
        <w:t>/</w:t>
      </w:r>
      <w:r w:rsidR="00915013" w:rsidRPr="008229E2">
        <w:rPr>
          <w:rFonts w:ascii="Times New Roman" w:hAnsi="Times New Roman" w:cs="Times New Roman"/>
        </w:rPr>
        <w:t>index</w:t>
      </w:r>
      <w:r w:rsidR="00915013" w:rsidRPr="008229E2">
        <w:rPr>
          <w:rFonts w:ascii="Times New Roman" w:hAnsi="Times New Roman" w:cs="Times New Roman"/>
          <w:lang w:val="ru-RU"/>
        </w:rPr>
        <w:t>-1.</w:t>
      </w:r>
      <w:r w:rsidR="00915013" w:rsidRPr="008229E2">
        <w:rPr>
          <w:rFonts w:ascii="Times New Roman" w:hAnsi="Times New Roman" w:cs="Times New Roman"/>
        </w:rPr>
        <w:t>htm</w:t>
      </w:r>
      <w:bookmarkEnd w:id="10"/>
    </w:p>
    <w:sectPr w:rsidR="00915013" w:rsidRPr="008229E2" w:rsidSect="00915013">
      <w:pgSz w:w="11906" w:h="16383"/>
      <w:pgMar w:top="850" w:right="1134" w:bottom="1418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1FB" w:rsidRDefault="00E871FB" w:rsidP="00CD5D09">
      <w:pPr>
        <w:spacing w:after="0" w:line="240" w:lineRule="auto"/>
      </w:pPr>
      <w:r>
        <w:separator/>
      </w:r>
    </w:p>
  </w:endnote>
  <w:endnote w:type="continuationSeparator" w:id="0">
    <w:p w:rsidR="00E871FB" w:rsidRDefault="00E871FB" w:rsidP="00CD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1FB" w:rsidRDefault="00E871FB" w:rsidP="00CD5D09">
      <w:pPr>
        <w:spacing w:after="0" w:line="240" w:lineRule="auto"/>
      </w:pPr>
      <w:r>
        <w:separator/>
      </w:r>
    </w:p>
  </w:footnote>
  <w:footnote w:type="continuationSeparator" w:id="0">
    <w:p w:rsidR="00E871FB" w:rsidRDefault="00E871FB" w:rsidP="00CD5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5F1C"/>
    <w:multiLevelType w:val="multilevel"/>
    <w:tmpl w:val="F0D0F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50D87"/>
    <w:multiLevelType w:val="multilevel"/>
    <w:tmpl w:val="38A45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CA7A96"/>
    <w:multiLevelType w:val="hybridMultilevel"/>
    <w:tmpl w:val="0E540F9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13D33AF2"/>
    <w:multiLevelType w:val="hybridMultilevel"/>
    <w:tmpl w:val="30162B1A"/>
    <w:lvl w:ilvl="0" w:tplc="9684E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B39FC"/>
    <w:multiLevelType w:val="multilevel"/>
    <w:tmpl w:val="871E0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745445"/>
    <w:multiLevelType w:val="multilevel"/>
    <w:tmpl w:val="5178D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7762C0"/>
    <w:multiLevelType w:val="multilevel"/>
    <w:tmpl w:val="603C4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633E37"/>
    <w:multiLevelType w:val="multilevel"/>
    <w:tmpl w:val="2124D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4E339A"/>
    <w:multiLevelType w:val="multilevel"/>
    <w:tmpl w:val="B2FCD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0517F5"/>
    <w:multiLevelType w:val="multilevel"/>
    <w:tmpl w:val="8F949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955B3E"/>
    <w:multiLevelType w:val="multilevel"/>
    <w:tmpl w:val="306AD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435951"/>
    <w:multiLevelType w:val="multilevel"/>
    <w:tmpl w:val="7C14A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4C3AC1"/>
    <w:multiLevelType w:val="multilevel"/>
    <w:tmpl w:val="99980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4D16BB"/>
    <w:multiLevelType w:val="multilevel"/>
    <w:tmpl w:val="7CAE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F1245C"/>
    <w:multiLevelType w:val="multilevel"/>
    <w:tmpl w:val="4ED6C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716C7C"/>
    <w:multiLevelType w:val="multilevel"/>
    <w:tmpl w:val="41720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7E3C5D"/>
    <w:multiLevelType w:val="hybridMultilevel"/>
    <w:tmpl w:val="3ED49A8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7FAD5CAE"/>
    <w:multiLevelType w:val="hybridMultilevel"/>
    <w:tmpl w:val="38A8D8FA"/>
    <w:lvl w:ilvl="0" w:tplc="1CBEEADA">
      <w:start w:val="1"/>
      <w:numFmt w:val="decimal"/>
      <w:lvlText w:val="%1)"/>
      <w:lvlJc w:val="left"/>
      <w:pPr>
        <w:ind w:left="9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12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"/>
  </w:num>
  <w:num w:numId="13">
    <w:abstractNumId w:val="11"/>
  </w:num>
  <w:num w:numId="14">
    <w:abstractNumId w:val="0"/>
  </w:num>
  <w:num w:numId="15">
    <w:abstractNumId w:val="8"/>
  </w:num>
  <w:num w:numId="16">
    <w:abstractNumId w:val="15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5F"/>
    <w:rsid w:val="0007578D"/>
    <w:rsid w:val="000E2204"/>
    <w:rsid w:val="00114E8C"/>
    <w:rsid w:val="001210C3"/>
    <w:rsid w:val="00134E13"/>
    <w:rsid w:val="00191F8C"/>
    <w:rsid w:val="001C6AF5"/>
    <w:rsid w:val="001E4AFB"/>
    <w:rsid w:val="00206837"/>
    <w:rsid w:val="002255B5"/>
    <w:rsid w:val="002475CD"/>
    <w:rsid w:val="0028439D"/>
    <w:rsid w:val="002C0790"/>
    <w:rsid w:val="002D00F4"/>
    <w:rsid w:val="002E41A4"/>
    <w:rsid w:val="00306B5C"/>
    <w:rsid w:val="00355F92"/>
    <w:rsid w:val="00383A6A"/>
    <w:rsid w:val="003A644F"/>
    <w:rsid w:val="0040005F"/>
    <w:rsid w:val="00432358"/>
    <w:rsid w:val="00434F8C"/>
    <w:rsid w:val="00435540"/>
    <w:rsid w:val="00436AE3"/>
    <w:rsid w:val="00441C0B"/>
    <w:rsid w:val="00465804"/>
    <w:rsid w:val="00471321"/>
    <w:rsid w:val="00475191"/>
    <w:rsid w:val="004A78AB"/>
    <w:rsid w:val="004B76EF"/>
    <w:rsid w:val="004D40A0"/>
    <w:rsid w:val="004E5130"/>
    <w:rsid w:val="004F3277"/>
    <w:rsid w:val="004F385E"/>
    <w:rsid w:val="00527B61"/>
    <w:rsid w:val="00536CFE"/>
    <w:rsid w:val="005614FA"/>
    <w:rsid w:val="00563674"/>
    <w:rsid w:val="00572EA7"/>
    <w:rsid w:val="00587829"/>
    <w:rsid w:val="00595F06"/>
    <w:rsid w:val="00597C32"/>
    <w:rsid w:val="005B2CD4"/>
    <w:rsid w:val="005B4B31"/>
    <w:rsid w:val="005B5E41"/>
    <w:rsid w:val="005F098F"/>
    <w:rsid w:val="0061003D"/>
    <w:rsid w:val="00627C03"/>
    <w:rsid w:val="00630318"/>
    <w:rsid w:val="006567F7"/>
    <w:rsid w:val="00664846"/>
    <w:rsid w:val="006A302F"/>
    <w:rsid w:val="006A3B97"/>
    <w:rsid w:val="006A7A99"/>
    <w:rsid w:val="006B5F4D"/>
    <w:rsid w:val="006C37F9"/>
    <w:rsid w:val="006D0219"/>
    <w:rsid w:val="00702B61"/>
    <w:rsid w:val="007109FA"/>
    <w:rsid w:val="00776E01"/>
    <w:rsid w:val="007859C3"/>
    <w:rsid w:val="007B3A2E"/>
    <w:rsid w:val="007C07D6"/>
    <w:rsid w:val="007C6594"/>
    <w:rsid w:val="00821DA8"/>
    <w:rsid w:val="008229E2"/>
    <w:rsid w:val="00843819"/>
    <w:rsid w:val="008D1B1A"/>
    <w:rsid w:val="008D3ED9"/>
    <w:rsid w:val="008E2CA1"/>
    <w:rsid w:val="008E3DF0"/>
    <w:rsid w:val="00911697"/>
    <w:rsid w:val="00915013"/>
    <w:rsid w:val="00957270"/>
    <w:rsid w:val="0095791E"/>
    <w:rsid w:val="009656E9"/>
    <w:rsid w:val="00986C6F"/>
    <w:rsid w:val="009A400A"/>
    <w:rsid w:val="009E07C5"/>
    <w:rsid w:val="00A0764A"/>
    <w:rsid w:val="00A24EE1"/>
    <w:rsid w:val="00A54591"/>
    <w:rsid w:val="00A7744E"/>
    <w:rsid w:val="00AE1198"/>
    <w:rsid w:val="00AE2446"/>
    <w:rsid w:val="00AF5C34"/>
    <w:rsid w:val="00B00196"/>
    <w:rsid w:val="00B01CE4"/>
    <w:rsid w:val="00B1090D"/>
    <w:rsid w:val="00B13FF5"/>
    <w:rsid w:val="00B37105"/>
    <w:rsid w:val="00B453AE"/>
    <w:rsid w:val="00B61C52"/>
    <w:rsid w:val="00B81C41"/>
    <w:rsid w:val="00B836A3"/>
    <w:rsid w:val="00B85E12"/>
    <w:rsid w:val="00B900CF"/>
    <w:rsid w:val="00B90A6B"/>
    <w:rsid w:val="00B94DF6"/>
    <w:rsid w:val="00BA194A"/>
    <w:rsid w:val="00BC65EC"/>
    <w:rsid w:val="00BD487E"/>
    <w:rsid w:val="00BD4D5F"/>
    <w:rsid w:val="00BF095B"/>
    <w:rsid w:val="00BF1371"/>
    <w:rsid w:val="00C40C92"/>
    <w:rsid w:val="00C96935"/>
    <w:rsid w:val="00CC3B97"/>
    <w:rsid w:val="00CD4AC4"/>
    <w:rsid w:val="00CD5D09"/>
    <w:rsid w:val="00D27278"/>
    <w:rsid w:val="00D377CC"/>
    <w:rsid w:val="00D436B9"/>
    <w:rsid w:val="00D76ED4"/>
    <w:rsid w:val="00DA42B4"/>
    <w:rsid w:val="00DA6F40"/>
    <w:rsid w:val="00DB7A91"/>
    <w:rsid w:val="00DD61B3"/>
    <w:rsid w:val="00E82734"/>
    <w:rsid w:val="00E871FB"/>
    <w:rsid w:val="00E9232E"/>
    <w:rsid w:val="00E92548"/>
    <w:rsid w:val="00E954FA"/>
    <w:rsid w:val="00EA6EC2"/>
    <w:rsid w:val="00EB075F"/>
    <w:rsid w:val="00EC2E3A"/>
    <w:rsid w:val="00ED0E84"/>
    <w:rsid w:val="00EE1229"/>
    <w:rsid w:val="00F2653B"/>
    <w:rsid w:val="00F42016"/>
    <w:rsid w:val="00F43259"/>
    <w:rsid w:val="00F744BD"/>
    <w:rsid w:val="00F83661"/>
    <w:rsid w:val="00FA376D"/>
    <w:rsid w:val="00FA75A3"/>
    <w:rsid w:val="00FE3234"/>
    <w:rsid w:val="00FE78E1"/>
    <w:rsid w:val="00FE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94178-339B-4FC2-A6F8-6E1AC842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25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986C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List Paragraph"/>
    <w:basedOn w:val="a"/>
    <w:uiPriority w:val="34"/>
    <w:qFormat/>
    <w:rsid w:val="00FA376D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432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32358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uiPriority w:val="99"/>
    <w:semiHidden/>
    <w:unhideWhenUsed/>
    <w:rsid w:val="00B00196"/>
    <w:rPr>
      <w:color w:val="800080" w:themeColor="followedHyperlink"/>
      <w:u w:val="single"/>
    </w:rPr>
  </w:style>
  <w:style w:type="paragraph" w:styleId="af2">
    <w:name w:val="footer"/>
    <w:basedOn w:val="a"/>
    <w:link w:val="af3"/>
    <w:uiPriority w:val="99"/>
    <w:unhideWhenUsed/>
    <w:rsid w:val="00CD5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D5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material/40-saytov-kotorye-oblegchat-rabotu-uchitely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irt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ok.1sep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32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Евгений Тархов</cp:lastModifiedBy>
  <cp:revision>3</cp:revision>
  <cp:lastPrinted>2023-09-24T07:05:00Z</cp:lastPrinted>
  <dcterms:created xsi:type="dcterms:W3CDTF">2025-10-14T06:46:00Z</dcterms:created>
  <dcterms:modified xsi:type="dcterms:W3CDTF">2026-01-30T08:38:00Z</dcterms:modified>
</cp:coreProperties>
</file>